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F5C4" w14:textId="77777777" w:rsidR="008526AC" w:rsidRDefault="008526AC" w:rsidP="007D7C6F">
      <w:pPr>
        <w:spacing w:after="0" w:line="240" w:lineRule="auto"/>
        <w:jc w:val="center"/>
        <w:rPr>
          <w:rFonts w:ascii="Times New Roman" w:eastAsia="Times New Roman" w:hAnsi="Times New Roman" w:cs="Times New Roman"/>
          <w:snapToGrid w:val="0"/>
          <w:sz w:val="26"/>
          <w:szCs w:val="26"/>
        </w:rPr>
      </w:pPr>
      <w:bookmarkStart w:id="0" w:name="_Hlk534612259"/>
      <w:bookmarkEnd w:id="0"/>
      <w:r>
        <w:rPr>
          <w:rFonts w:ascii="Times New Roman" w:eastAsia="Times New Roman" w:hAnsi="Times New Roman" w:cs="Times New Roman"/>
          <w:snapToGrid w:val="0"/>
          <w:sz w:val="26"/>
          <w:szCs w:val="26"/>
        </w:rPr>
        <w:t>CLAYTON COUNTY WATER AUTHORITY</w:t>
      </w:r>
    </w:p>
    <w:p w14:paraId="2AC428F6" w14:textId="701AEEA5" w:rsidR="008D4AC8" w:rsidRDefault="000C5801" w:rsidP="007D7C6F">
      <w:pPr>
        <w:spacing w:after="0" w:line="240" w:lineRule="auto"/>
        <w:jc w:val="cente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Regular</w:t>
      </w:r>
      <w:r w:rsidR="004856B9">
        <w:rPr>
          <w:rFonts w:ascii="Times New Roman" w:eastAsia="Times New Roman" w:hAnsi="Times New Roman" w:cs="Times New Roman"/>
          <w:snapToGrid w:val="0"/>
          <w:sz w:val="26"/>
          <w:szCs w:val="26"/>
        </w:rPr>
        <w:t xml:space="preserve"> </w:t>
      </w:r>
      <w:r w:rsidR="008D4AC8">
        <w:rPr>
          <w:rFonts w:ascii="Times New Roman" w:eastAsia="Times New Roman" w:hAnsi="Times New Roman" w:cs="Times New Roman"/>
          <w:snapToGrid w:val="0"/>
          <w:sz w:val="26"/>
          <w:szCs w:val="26"/>
        </w:rPr>
        <w:t>Board Meeting</w:t>
      </w:r>
    </w:p>
    <w:p w14:paraId="42642728" w14:textId="20176351" w:rsidR="007D7C6F" w:rsidRPr="007D7C6F" w:rsidRDefault="000C5801" w:rsidP="007D7C6F">
      <w:pPr>
        <w:spacing w:after="0" w:line="240" w:lineRule="auto"/>
        <w:jc w:val="cente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1600 Battle Creek Road</w:t>
      </w:r>
    </w:p>
    <w:p w14:paraId="173EEF71" w14:textId="29593FE1" w:rsidR="007D7C6F" w:rsidRDefault="000C5801" w:rsidP="007D7C6F">
      <w:pPr>
        <w:spacing w:after="0" w:line="240" w:lineRule="auto"/>
        <w:jc w:val="cente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Morrow, GA 30260</w:t>
      </w:r>
    </w:p>
    <w:p w14:paraId="65824E8C" w14:textId="77777777" w:rsidR="007D7C6F" w:rsidRPr="007D7C6F" w:rsidRDefault="007D7C6F" w:rsidP="007D7C6F">
      <w:pPr>
        <w:spacing w:after="0" w:line="240" w:lineRule="auto"/>
        <w:jc w:val="both"/>
        <w:rPr>
          <w:rFonts w:ascii="Times New Roman" w:eastAsia="Times New Roman" w:hAnsi="Times New Roman" w:cs="Times New Roman"/>
          <w:snapToGrid w:val="0"/>
          <w:sz w:val="26"/>
          <w:szCs w:val="26"/>
        </w:rPr>
      </w:pPr>
    </w:p>
    <w:p w14:paraId="1802AAA3" w14:textId="77777777" w:rsidR="00FA42C1" w:rsidRPr="00FA42C1" w:rsidRDefault="00FA42C1" w:rsidP="00FA42C1">
      <w:pPr>
        <w:spacing w:after="0" w:line="240" w:lineRule="auto"/>
        <w:jc w:val="both"/>
        <w:rPr>
          <w:rFonts w:ascii="Times New Roman" w:eastAsia="Times New Roman" w:hAnsi="Times New Roman" w:cs="Times New Roman"/>
          <w:snapToGrid w:val="0"/>
          <w:sz w:val="26"/>
          <w:szCs w:val="26"/>
        </w:rPr>
      </w:pPr>
    </w:p>
    <w:p w14:paraId="0F7FBAE1" w14:textId="52EA7031" w:rsidR="003F1D0A" w:rsidRPr="003F1D0A" w:rsidRDefault="003F1D0A" w:rsidP="003F1D0A">
      <w:pPr>
        <w:spacing w:after="0" w:line="240" w:lineRule="auto"/>
        <w:jc w:val="both"/>
        <w:rPr>
          <w:rFonts w:ascii="Times New Roman" w:eastAsia="Times New Roman" w:hAnsi="Times New Roman" w:cs="Times New Roman"/>
          <w:snapToGrid w:val="0"/>
          <w:sz w:val="26"/>
          <w:szCs w:val="26"/>
        </w:rPr>
      </w:pPr>
      <w:bookmarkStart w:id="1" w:name="_Hlk513202028"/>
      <w:bookmarkStart w:id="2" w:name="_Hlk532191116"/>
      <w:r w:rsidRPr="003F1D0A">
        <w:rPr>
          <w:rFonts w:ascii="Times New Roman" w:eastAsia="Times New Roman" w:hAnsi="Times New Roman" w:cs="Times New Roman"/>
          <w:snapToGrid w:val="0"/>
          <w:sz w:val="26"/>
          <w:szCs w:val="26"/>
        </w:rPr>
        <w:t>Present at the meeting were: Chairman John Chafin, Vice Chairman Marie Barber, Secretary/Treasurer Rodney Givens, Board Member John Westervelt, Board Member Dr. Cephus Jackson</w:t>
      </w:r>
      <w:r w:rsidR="001A06F9">
        <w:rPr>
          <w:rFonts w:ascii="Times New Roman" w:eastAsia="Times New Roman" w:hAnsi="Times New Roman" w:cs="Times New Roman"/>
          <w:snapToGrid w:val="0"/>
          <w:sz w:val="26"/>
          <w:szCs w:val="26"/>
        </w:rPr>
        <w:t>,</w:t>
      </w:r>
      <w:r w:rsidRPr="003F1D0A">
        <w:rPr>
          <w:rFonts w:ascii="Times New Roman" w:eastAsia="Times New Roman" w:hAnsi="Times New Roman" w:cs="Times New Roman"/>
          <w:snapToGrid w:val="0"/>
          <w:sz w:val="26"/>
          <w:szCs w:val="26"/>
        </w:rPr>
        <w:t xml:space="preserve"> Board Member Robin Malone, Board Member Vivian Baldwin, General Manager Bernard Franks, Assistant General Manager Teresa Worley, Assistant General Manager Keisha Thorpe, Legal Counsel Serena L. Nowell, Executive Coordinator Amanda La Pierre, other CCWA staff and visitors</w:t>
      </w:r>
      <w:bookmarkEnd w:id="1"/>
      <w:r w:rsidRPr="003F1D0A">
        <w:rPr>
          <w:rFonts w:ascii="Times New Roman" w:eastAsia="Times New Roman" w:hAnsi="Times New Roman" w:cs="Times New Roman"/>
          <w:snapToGrid w:val="0"/>
          <w:sz w:val="26"/>
          <w:szCs w:val="26"/>
        </w:rPr>
        <w:t xml:space="preserve">. </w:t>
      </w:r>
    </w:p>
    <w:bookmarkEnd w:id="2"/>
    <w:p w14:paraId="3482E370" w14:textId="77777777" w:rsidR="00564D39" w:rsidRDefault="00564D39" w:rsidP="00403E04">
      <w:pPr>
        <w:spacing w:after="0" w:line="240" w:lineRule="auto"/>
        <w:jc w:val="both"/>
        <w:rPr>
          <w:rFonts w:ascii="Times New Roman" w:eastAsia="Times New Roman" w:hAnsi="Times New Roman" w:cs="Times New Roman"/>
          <w:snapToGrid w:val="0"/>
          <w:sz w:val="26"/>
          <w:szCs w:val="26"/>
        </w:rPr>
      </w:pPr>
    </w:p>
    <w:p w14:paraId="1C5C17A8" w14:textId="77777777" w:rsidR="00564D39" w:rsidRDefault="00564D39" w:rsidP="00403E04">
      <w:pPr>
        <w:spacing w:after="0" w:line="240" w:lineRule="auto"/>
        <w:jc w:val="both"/>
        <w:rPr>
          <w:rFonts w:ascii="Times New Roman" w:eastAsia="Times New Roman" w:hAnsi="Times New Roman" w:cs="Times New Roman"/>
          <w:b/>
          <w:snapToGrid w:val="0"/>
          <w:sz w:val="26"/>
          <w:szCs w:val="26"/>
          <w:u w:val="single"/>
        </w:rPr>
      </w:pPr>
      <w:r w:rsidRPr="00564D39">
        <w:rPr>
          <w:rFonts w:ascii="Times New Roman" w:eastAsia="Times New Roman" w:hAnsi="Times New Roman" w:cs="Times New Roman"/>
          <w:b/>
          <w:snapToGrid w:val="0"/>
          <w:sz w:val="26"/>
          <w:szCs w:val="26"/>
          <w:u w:val="single"/>
        </w:rPr>
        <w:t>Invocation</w:t>
      </w:r>
    </w:p>
    <w:p w14:paraId="140444F3" w14:textId="59741FBE" w:rsidR="006D5C78" w:rsidRDefault="002415AA" w:rsidP="00403E04">
      <w:pPr>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John </w:t>
      </w:r>
      <w:r w:rsidR="009833E1">
        <w:rPr>
          <w:rFonts w:ascii="Times New Roman" w:eastAsia="Times New Roman" w:hAnsi="Times New Roman" w:cs="Times New Roman"/>
          <w:snapToGrid w:val="0"/>
          <w:sz w:val="26"/>
          <w:szCs w:val="26"/>
        </w:rPr>
        <w:t>Chafin</w:t>
      </w:r>
      <w:r w:rsidR="00FA42C1">
        <w:rPr>
          <w:rFonts w:ascii="Times New Roman" w:eastAsia="Times New Roman" w:hAnsi="Times New Roman" w:cs="Times New Roman"/>
          <w:snapToGrid w:val="0"/>
          <w:sz w:val="26"/>
          <w:szCs w:val="26"/>
        </w:rPr>
        <w:t xml:space="preserve"> introduced </w:t>
      </w:r>
      <w:r w:rsidR="009833E1">
        <w:rPr>
          <w:rFonts w:ascii="Times New Roman" w:eastAsia="Times New Roman" w:hAnsi="Times New Roman" w:cs="Times New Roman"/>
          <w:snapToGrid w:val="0"/>
          <w:sz w:val="26"/>
          <w:szCs w:val="26"/>
        </w:rPr>
        <w:t>Sr. Engineering Technician Michael Shinn</w:t>
      </w:r>
      <w:r w:rsidR="00FA42C1">
        <w:rPr>
          <w:rFonts w:ascii="Times New Roman" w:eastAsia="Times New Roman" w:hAnsi="Times New Roman" w:cs="Times New Roman"/>
          <w:snapToGrid w:val="0"/>
          <w:sz w:val="26"/>
          <w:szCs w:val="26"/>
        </w:rPr>
        <w:t xml:space="preserve"> to perform the invocation</w:t>
      </w:r>
      <w:r w:rsidR="006D5C78" w:rsidRPr="00564D39">
        <w:rPr>
          <w:rFonts w:ascii="Times New Roman" w:eastAsia="Times New Roman" w:hAnsi="Times New Roman" w:cs="Times New Roman"/>
          <w:snapToGrid w:val="0"/>
          <w:sz w:val="26"/>
          <w:szCs w:val="26"/>
        </w:rPr>
        <w:t>.</w:t>
      </w:r>
    </w:p>
    <w:p w14:paraId="6C284FDC" w14:textId="77777777" w:rsidR="008B1B4E" w:rsidRDefault="008B1B4E" w:rsidP="00403E04">
      <w:pPr>
        <w:spacing w:after="0" w:line="240" w:lineRule="auto"/>
        <w:jc w:val="both"/>
        <w:rPr>
          <w:rFonts w:ascii="Times New Roman" w:eastAsia="Times New Roman" w:hAnsi="Times New Roman" w:cs="Times New Roman"/>
          <w:snapToGrid w:val="0"/>
          <w:sz w:val="26"/>
          <w:szCs w:val="26"/>
        </w:rPr>
      </w:pPr>
    </w:p>
    <w:p w14:paraId="4AA6CA2A" w14:textId="77777777" w:rsidR="008B1B4E" w:rsidRDefault="008B1B4E" w:rsidP="008B1B4E">
      <w:pPr>
        <w:spacing w:after="0" w:line="240" w:lineRule="auto"/>
        <w:jc w:val="both"/>
        <w:rPr>
          <w:rFonts w:ascii="Times New Roman" w:eastAsia="Times New Roman" w:hAnsi="Times New Roman" w:cs="Times New Roman"/>
          <w:b/>
          <w:snapToGrid w:val="0"/>
          <w:sz w:val="26"/>
          <w:szCs w:val="26"/>
          <w:u w:val="single"/>
        </w:rPr>
      </w:pPr>
      <w:r>
        <w:rPr>
          <w:rFonts w:ascii="Times New Roman" w:eastAsia="Times New Roman" w:hAnsi="Times New Roman" w:cs="Times New Roman"/>
          <w:b/>
          <w:snapToGrid w:val="0"/>
          <w:sz w:val="26"/>
          <w:szCs w:val="26"/>
          <w:u w:val="single"/>
        </w:rPr>
        <w:t>Adoption of Agenda</w:t>
      </w:r>
    </w:p>
    <w:p w14:paraId="7BA68479" w14:textId="53E40C34" w:rsidR="008B1B4E" w:rsidRDefault="008B1B4E" w:rsidP="008B1B4E">
      <w:pPr>
        <w:spacing w:after="0" w:line="240" w:lineRule="auto"/>
        <w:jc w:val="both"/>
        <w:rPr>
          <w:rFonts w:ascii="Times New Roman" w:eastAsia="Times New Roman" w:hAnsi="Times New Roman" w:cs="Times New Roman"/>
          <w:snapToGrid w:val="0"/>
          <w:sz w:val="26"/>
          <w:szCs w:val="26"/>
        </w:rPr>
      </w:pPr>
      <w:r w:rsidRPr="00564D39">
        <w:rPr>
          <w:rFonts w:ascii="Times New Roman" w:eastAsia="Times New Roman" w:hAnsi="Times New Roman" w:cs="Times New Roman"/>
          <w:snapToGrid w:val="0"/>
          <w:sz w:val="26"/>
          <w:szCs w:val="26"/>
        </w:rPr>
        <w:t xml:space="preserve">UPON MOTION by </w:t>
      </w:r>
      <w:r w:rsidR="00435BD0">
        <w:rPr>
          <w:rFonts w:ascii="Times New Roman" w:eastAsia="Times New Roman" w:hAnsi="Times New Roman" w:cs="Times New Roman"/>
          <w:snapToGrid w:val="0"/>
          <w:sz w:val="26"/>
          <w:szCs w:val="26"/>
        </w:rPr>
        <w:t>Dr. Cephus Jackson</w:t>
      </w:r>
      <w:r w:rsidRPr="00564D39">
        <w:rPr>
          <w:rFonts w:ascii="Times New Roman" w:eastAsia="Times New Roman" w:hAnsi="Times New Roman" w:cs="Times New Roman"/>
          <w:snapToGrid w:val="0"/>
          <w:sz w:val="26"/>
          <w:szCs w:val="26"/>
        </w:rPr>
        <w:t xml:space="preserve"> and second by </w:t>
      </w:r>
      <w:r w:rsidR="003F1D0A">
        <w:rPr>
          <w:rFonts w:ascii="Times New Roman" w:eastAsia="Times New Roman" w:hAnsi="Times New Roman" w:cs="Times New Roman"/>
          <w:snapToGrid w:val="0"/>
          <w:sz w:val="26"/>
          <w:szCs w:val="26"/>
        </w:rPr>
        <w:t>Rodney Givens</w:t>
      </w:r>
      <w:r>
        <w:rPr>
          <w:rFonts w:ascii="Times New Roman" w:eastAsia="Times New Roman" w:hAnsi="Times New Roman" w:cs="Times New Roman"/>
          <w:snapToGrid w:val="0"/>
          <w:sz w:val="26"/>
          <w:szCs w:val="26"/>
        </w:rPr>
        <w:t>,</w:t>
      </w:r>
      <w:r w:rsidRPr="00564D39">
        <w:rPr>
          <w:rFonts w:ascii="Times New Roman" w:eastAsia="Times New Roman" w:hAnsi="Times New Roman" w:cs="Times New Roman"/>
          <w:snapToGrid w:val="0"/>
          <w:sz w:val="26"/>
          <w:szCs w:val="26"/>
        </w:rPr>
        <w:t xml:space="preserve"> </w:t>
      </w:r>
      <w:r w:rsidR="00EE5B62">
        <w:rPr>
          <w:rFonts w:ascii="Times New Roman" w:eastAsia="Times New Roman" w:hAnsi="Times New Roman" w:cs="Times New Roman"/>
          <w:snapToGrid w:val="0"/>
          <w:sz w:val="26"/>
          <w:szCs w:val="26"/>
        </w:rPr>
        <w:t xml:space="preserve">to adopt </w:t>
      </w:r>
      <w:r w:rsidR="00644915">
        <w:rPr>
          <w:rFonts w:ascii="Times New Roman" w:eastAsia="Times New Roman" w:hAnsi="Times New Roman" w:cs="Times New Roman"/>
          <w:snapToGrid w:val="0"/>
          <w:sz w:val="26"/>
          <w:szCs w:val="26"/>
        </w:rPr>
        <w:t xml:space="preserve">the </w:t>
      </w:r>
      <w:r w:rsidR="00DE62D4">
        <w:rPr>
          <w:rFonts w:ascii="Times New Roman" w:eastAsia="Times New Roman" w:hAnsi="Times New Roman" w:cs="Times New Roman"/>
          <w:snapToGrid w:val="0"/>
          <w:sz w:val="26"/>
          <w:szCs w:val="26"/>
        </w:rPr>
        <w:t xml:space="preserve">agenda </w:t>
      </w:r>
      <w:r w:rsidR="00435BD0">
        <w:rPr>
          <w:rFonts w:ascii="Times New Roman" w:eastAsia="Times New Roman" w:hAnsi="Times New Roman" w:cs="Times New Roman"/>
          <w:snapToGrid w:val="0"/>
          <w:sz w:val="26"/>
          <w:szCs w:val="26"/>
        </w:rPr>
        <w:t>as presented</w:t>
      </w:r>
      <w:r w:rsidR="00DE62D4">
        <w:rPr>
          <w:rFonts w:ascii="Times New Roman" w:eastAsia="Times New Roman" w:hAnsi="Times New Roman" w:cs="Times New Roman"/>
          <w:snapToGrid w:val="0"/>
          <w:sz w:val="26"/>
          <w:szCs w:val="26"/>
        </w:rPr>
        <w:t xml:space="preserve">, </w:t>
      </w:r>
      <w:r>
        <w:rPr>
          <w:rFonts w:ascii="Times New Roman" w:eastAsia="Times New Roman" w:hAnsi="Times New Roman" w:cs="Times New Roman"/>
          <w:snapToGrid w:val="0"/>
          <w:sz w:val="26"/>
          <w:szCs w:val="26"/>
        </w:rPr>
        <w:t>it was unanimously</w:t>
      </w:r>
    </w:p>
    <w:p w14:paraId="3E350048" w14:textId="77777777" w:rsidR="008B1B4E" w:rsidRDefault="008B1B4E" w:rsidP="008B1B4E">
      <w:pPr>
        <w:spacing w:after="0" w:line="240" w:lineRule="auto"/>
        <w:jc w:val="both"/>
        <w:rPr>
          <w:rFonts w:ascii="Times New Roman" w:eastAsia="Times New Roman" w:hAnsi="Times New Roman" w:cs="Times New Roman"/>
          <w:snapToGrid w:val="0"/>
          <w:sz w:val="26"/>
          <w:szCs w:val="26"/>
        </w:rPr>
      </w:pPr>
    </w:p>
    <w:p w14:paraId="12589A68" w14:textId="6EB4FEEE" w:rsidR="008B1B4E" w:rsidRDefault="008B1B4E" w:rsidP="008B1B4E">
      <w:pPr>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RESOLVED </w:t>
      </w:r>
      <w:r w:rsidR="00DE62D4" w:rsidRPr="00DE62D4">
        <w:rPr>
          <w:rFonts w:ascii="Times New Roman" w:eastAsia="Times New Roman" w:hAnsi="Times New Roman" w:cs="Times New Roman"/>
          <w:snapToGrid w:val="0"/>
          <w:sz w:val="26"/>
          <w:szCs w:val="26"/>
        </w:rPr>
        <w:t xml:space="preserve">to adopt the </w:t>
      </w:r>
      <w:r w:rsidR="00435BD0">
        <w:rPr>
          <w:rFonts w:ascii="Times New Roman" w:eastAsia="Times New Roman" w:hAnsi="Times New Roman" w:cs="Times New Roman"/>
          <w:snapToGrid w:val="0"/>
          <w:sz w:val="26"/>
          <w:szCs w:val="26"/>
        </w:rPr>
        <w:t>agenda as presented.</w:t>
      </w:r>
      <w:r w:rsidR="00836742">
        <w:rPr>
          <w:rFonts w:ascii="Times New Roman" w:eastAsia="Times New Roman" w:hAnsi="Times New Roman" w:cs="Times New Roman"/>
          <w:snapToGrid w:val="0"/>
          <w:sz w:val="26"/>
          <w:szCs w:val="26"/>
        </w:rPr>
        <w:t xml:space="preserve"> </w:t>
      </w:r>
    </w:p>
    <w:p w14:paraId="7610257C" w14:textId="77777777" w:rsidR="00E965DF" w:rsidRDefault="00E965DF" w:rsidP="000C5801">
      <w:pPr>
        <w:spacing w:after="0" w:line="240" w:lineRule="auto"/>
        <w:jc w:val="both"/>
        <w:rPr>
          <w:rFonts w:ascii="Times New Roman" w:eastAsia="Times New Roman" w:hAnsi="Times New Roman" w:cs="Times New Roman"/>
          <w:snapToGrid w:val="0"/>
          <w:sz w:val="26"/>
          <w:szCs w:val="26"/>
        </w:rPr>
      </w:pPr>
    </w:p>
    <w:p w14:paraId="351CF7C7" w14:textId="77777777" w:rsidR="00E965DF" w:rsidRPr="00E965DF" w:rsidRDefault="00E965DF" w:rsidP="00E965DF">
      <w:pPr>
        <w:spacing w:after="0" w:line="240" w:lineRule="auto"/>
        <w:jc w:val="both"/>
        <w:rPr>
          <w:rFonts w:ascii="Times New Roman" w:eastAsia="Times New Roman" w:hAnsi="Times New Roman" w:cs="Times New Roman"/>
          <w:b/>
          <w:snapToGrid w:val="0"/>
          <w:sz w:val="26"/>
          <w:szCs w:val="26"/>
          <w:u w:val="single"/>
        </w:rPr>
      </w:pPr>
      <w:r w:rsidRPr="00E965DF">
        <w:rPr>
          <w:rFonts w:ascii="Times New Roman" w:eastAsia="Times New Roman" w:hAnsi="Times New Roman" w:cs="Times New Roman"/>
          <w:b/>
          <w:snapToGrid w:val="0"/>
          <w:sz w:val="26"/>
          <w:szCs w:val="26"/>
          <w:u w:val="single"/>
        </w:rPr>
        <w:t>Approval of Minutes</w:t>
      </w:r>
    </w:p>
    <w:p w14:paraId="2C7E68AF" w14:textId="372F1D5F" w:rsidR="00E965DF" w:rsidRDefault="00644915" w:rsidP="00E965DF">
      <w:pPr>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Chairman John Chafin</w:t>
      </w:r>
      <w:r w:rsidR="00E965DF" w:rsidRPr="00E965DF">
        <w:rPr>
          <w:rFonts w:ascii="Times New Roman" w:eastAsia="Times New Roman" w:hAnsi="Times New Roman" w:cs="Times New Roman"/>
          <w:snapToGrid w:val="0"/>
          <w:sz w:val="26"/>
          <w:szCs w:val="26"/>
        </w:rPr>
        <w:t xml:space="preserve"> called for any omissions or additions to </w:t>
      </w:r>
      <w:r w:rsidR="00E965DF">
        <w:rPr>
          <w:rFonts w:ascii="Times New Roman" w:eastAsia="Times New Roman" w:hAnsi="Times New Roman" w:cs="Times New Roman"/>
          <w:snapToGrid w:val="0"/>
          <w:sz w:val="26"/>
          <w:szCs w:val="26"/>
        </w:rPr>
        <w:t xml:space="preserve">the </w:t>
      </w:r>
      <w:r w:rsidR="00056383" w:rsidRPr="00056383">
        <w:rPr>
          <w:rFonts w:ascii="Times New Roman" w:eastAsia="Times New Roman" w:hAnsi="Times New Roman" w:cs="Times New Roman"/>
          <w:snapToGrid w:val="0"/>
          <w:sz w:val="26"/>
          <w:szCs w:val="26"/>
        </w:rPr>
        <w:t xml:space="preserve">Minutes </w:t>
      </w:r>
      <w:r w:rsidR="006C7EFB">
        <w:rPr>
          <w:rFonts w:ascii="Times New Roman" w:eastAsia="Times New Roman" w:hAnsi="Times New Roman" w:cs="Times New Roman"/>
          <w:snapToGrid w:val="0"/>
          <w:sz w:val="26"/>
          <w:szCs w:val="26"/>
        </w:rPr>
        <w:t xml:space="preserve">of </w:t>
      </w:r>
      <w:r w:rsidR="00056383" w:rsidRPr="00056383">
        <w:rPr>
          <w:rFonts w:ascii="Times New Roman" w:eastAsia="Times New Roman" w:hAnsi="Times New Roman" w:cs="Times New Roman"/>
          <w:snapToGrid w:val="0"/>
          <w:sz w:val="26"/>
          <w:szCs w:val="26"/>
        </w:rPr>
        <w:t xml:space="preserve">the Regular Board Meeting </w:t>
      </w:r>
      <w:r w:rsidR="006C7EFB">
        <w:rPr>
          <w:rFonts w:ascii="Times New Roman" w:eastAsia="Times New Roman" w:hAnsi="Times New Roman" w:cs="Times New Roman"/>
          <w:snapToGrid w:val="0"/>
          <w:sz w:val="26"/>
          <w:szCs w:val="26"/>
        </w:rPr>
        <w:t xml:space="preserve">held on </w:t>
      </w:r>
      <w:r w:rsidR="003F1D0A">
        <w:rPr>
          <w:rFonts w:ascii="Times New Roman" w:eastAsia="Times New Roman" w:hAnsi="Times New Roman" w:cs="Times New Roman"/>
          <w:snapToGrid w:val="0"/>
          <w:sz w:val="26"/>
          <w:szCs w:val="26"/>
        </w:rPr>
        <w:t>February 7</w:t>
      </w:r>
      <w:r w:rsidR="00435BD0">
        <w:rPr>
          <w:rFonts w:ascii="Times New Roman" w:eastAsia="Times New Roman" w:hAnsi="Times New Roman" w:cs="Times New Roman"/>
          <w:snapToGrid w:val="0"/>
          <w:sz w:val="26"/>
          <w:szCs w:val="26"/>
        </w:rPr>
        <w:t>, 2019</w:t>
      </w:r>
      <w:r w:rsidR="006C7EFB">
        <w:rPr>
          <w:rFonts w:ascii="Times New Roman" w:eastAsia="Times New Roman" w:hAnsi="Times New Roman" w:cs="Times New Roman"/>
          <w:snapToGrid w:val="0"/>
          <w:sz w:val="26"/>
          <w:szCs w:val="26"/>
        </w:rPr>
        <w:t>.</w:t>
      </w:r>
    </w:p>
    <w:p w14:paraId="03BB095A" w14:textId="77777777" w:rsidR="00056383" w:rsidRPr="00E965DF" w:rsidRDefault="00056383" w:rsidP="00E965DF">
      <w:pPr>
        <w:spacing w:after="0" w:line="240" w:lineRule="auto"/>
        <w:jc w:val="both"/>
        <w:rPr>
          <w:rFonts w:ascii="Times New Roman" w:eastAsia="Times New Roman" w:hAnsi="Times New Roman" w:cs="Times New Roman"/>
          <w:b/>
          <w:snapToGrid w:val="0"/>
          <w:sz w:val="26"/>
          <w:szCs w:val="26"/>
          <w:u w:val="single"/>
        </w:rPr>
      </w:pPr>
    </w:p>
    <w:p w14:paraId="0882C131" w14:textId="5A32BE0D" w:rsidR="00E965DF" w:rsidRPr="00E965DF" w:rsidRDefault="00E965DF" w:rsidP="00E965DF">
      <w:pPr>
        <w:spacing w:after="0" w:line="240" w:lineRule="auto"/>
        <w:jc w:val="both"/>
        <w:rPr>
          <w:rFonts w:ascii="Times New Roman" w:eastAsia="Times New Roman" w:hAnsi="Times New Roman" w:cs="Times New Roman"/>
          <w:snapToGrid w:val="0"/>
          <w:sz w:val="26"/>
          <w:szCs w:val="26"/>
        </w:rPr>
      </w:pPr>
      <w:r w:rsidRPr="00E965DF">
        <w:rPr>
          <w:rFonts w:ascii="Times New Roman" w:eastAsia="Times New Roman" w:hAnsi="Times New Roman" w:cs="Times New Roman"/>
          <w:snapToGrid w:val="0"/>
          <w:sz w:val="26"/>
          <w:szCs w:val="26"/>
        </w:rPr>
        <w:t xml:space="preserve">UPON MOTION by </w:t>
      </w:r>
      <w:r w:rsidR="003F1D0A">
        <w:rPr>
          <w:rFonts w:ascii="Times New Roman" w:eastAsia="Times New Roman" w:hAnsi="Times New Roman" w:cs="Times New Roman"/>
          <w:snapToGrid w:val="0"/>
          <w:sz w:val="26"/>
          <w:szCs w:val="26"/>
        </w:rPr>
        <w:t>Dr. Cephus Jackson</w:t>
      </w:r>
      <w:r w:rsidR="00561D27">
        <w:rPr>
          <w:rFonts w:ascii="Times New Roman" w:eastAsia="Times New Roman" w:hAnsi="Times New Roman" w:cs="Times New Roman"/>
          <w:snapToGrid w:val="0"/>
          <w:sz w:val="26"/>
          <w:szCs w:val="26"/>
        </w:rPr>
        <w:t xml:space="preserve"> </w:t>
      </w:r>
      <w:r w:rsidRPr="00E965DF">
        <w:rPr>
          <w:rFonts w:ascii="Times New Roman" w:eastAsia="Times New Roman" w:hAnsi="Times New Roman" w:cs="Times New Roman"/>
          <w:snapToGrid w:val="0"/>
          <w:sz w:val="26"/>
          <w:szCs w:val="26"/>
        </w:rPr>
        <w:t xml:space="preserve">and second by </w:t>
      </w:r>
      <w:r w:rsidR="003F1D0A">
        <w:rPr>
          <w:rFonts w:ascii="Times New Roman" w:eastAsia="Times New Roman" w:hAnsi="Times New Roman" w:cs="Times New Roman"/>
          <w:snapToGrid w:val="0"/>
          <w:sz w:val="26"/>
          <w:szCs w:val="26"/>
        </w:rPr>
        <w:t>Vivian Baldwin</w:t>
      </w:r>
      <w:r w:rsidRPr="00E965DF">
        <w:rPr>
          <w:rFonts w:ascii="Times New Roman" w:eastAsia="Times New Roman" w:hAnsi="Times New Roman" w:cs="Times New Roman"/>
          <w:snapToGrid w:val="0"/>
          <w:sz w:val="26"/>
          <w:szCs w:val="26"/>
        </w:rPr>
        <w:t xml:space="preserve">, it was unanimously </w:t>
      </w:r>
    </w:p>
    <w:p w14:paraId="1B3A3072" w14:textId="77777777" w:rsidR="00E965DF" w:rsidRPr="00E965DF" w:rsidRDefault="00E965DF" w:rsidP="00E965DF">
      <w:pPr>
        <w:spacing w:after="0" w:line="240" w:lineRule="auto"/>
        <w:jc w:val="both"/>
        <w:rPr>
          <w:rFonts w:ascii="Times New Roman" w:eastAsia="Times New Roman" w:hAnsi="Times New Roman" w:cs="Times New Roman"/>
          <w:snapToGrid w:val="0"/>
          <w:sz w:val="26"/>
          <w:szCs w:val="26"/>
        </w:rPr>
      </w:pPr>
    </w:p>
    <w:p w14:paraId="22614F5F" w14:textId="05D88D02" w:rsidR="00E965DF" w:rsidRPr="00E965DF" w:rsidRDefault="00E965DF" w:rsidP="00E965DF">
      <w:pPr>
        <w:spacing w:after="0" w:line="240" w:lineRule="auto"/>
        <w:jc w:val="both"/>
        <w:rPr>
          <w:rFonts w:ascii="Times New Roman" w:eastAsia="Times New Roman" w:hAnsi="Times New Roman" w:cs="Times New Roman"/>
          <w:snapToGrid w:val="0"/>
          <w:sz w:val="26"/>
          <w:szCs w:val="26"/>
        </w:rPr>
      </w:pPr>
      <w:r w:rsidRPr="00E965DF">
        <w:rPr>
          <w:rFonts w:ascii="Times New Roman" w:eastAsia="Times New Roman" w:hAnsi="Times New Roman" w:cs="Times New Roman"/>
          <w:snapToGrid w:val="0"/>
          <w:sz w:val="26"/>
          <w:szCs w:val="26"/>
        </w:rPr>
        <w:t xml:space="preserve">RESOLVED to approve </w:t>
      </w:r>
      <w:r w:rsidR="003F1D0A" w:rsidRPr="003F1D0A">
        <w:rPr>
          <w:rFonts w:ascii="Times New Roman" w:eastAsia="Times New Roman" w:hAnsi="Times New Roman" w:cs="Times New Roman"/>
          <w:snapToGrid w:val="0"/>
          <w:sz w:val="26"/>
          <w:szCs w:val="26"/>
        </w:rPr>
        <w:t xml:space="preserve">Amended </w:t>
      </w:r>
      <w:bookmarkStart w:id="3" w:name="_Hlk513202127"/>
      <w:r w:rsidR="003F1D0A" w:rsidRPr="003F1D0A">
        <w:rPr>
          <w:rFonts w:ascii="Times New Roman" w:eastAsia="Times New Roman" w:hAnsi="Times New Roman" w:cs="Times New Roman"/>
          <w:snapToGrid w:val="0"/>
          <w:sz w:val="26"/>
          <w:szCs w:val="26"/>
        </w:rPr>
        <w:t xml:space="preserve">Minutes of the Regular Board Meeting held on </w:t>
      </w:r>
      <w:bookmarkEnd w:id="3"/>
      <w:r w:rsidR="003F1D0A" w:rsidRPr="003F1D0A">
        <w:rPr>
          <w:rFonts w:ascii="Times New Roman" w:eastAsia="Times New Roman" w:hAnsi="Times New Roman" w:cs="Times New Roman"/>
          <w:snapToGrid w:val="0"/>
          <w:sz w:val="26"/>
          <w:szCs w:val="26"/>
        </w:rPr>
        <w:t>February 7, 2019 to include a correction to the spelling of Marie Barber’s name</w:t>
      </w:r>
    </w:p>
    <w:p w14:paraId="647B01FA" w14:textId="77777777" w:rsidR="00E965DF" w:rsidRPr="00564D39" w:rsidRDefault="00E965DF" w:rsidP="000C5801">
      <w:pPr>
        <w:spacing w:after="0" w:line="240" w:lineRule="auto"/>
        <w:jc w:val="both"/>
        <w:rPr>
          <w:rFonts w:ascii="Times New Roman" w:eastAsia="Times New Roman" w:hAnsi="Times New Roman" w:cs="Times New Roman"/>
          <w:snapToGrid w:val="0"/>
          <w:sz w:val="26"/>
          <w:szCs w:val="26"/>
        </w:rPr>
      </w:pPr>
    </w:p>
    <w:p w14:paraId="7798D31F" w14:textId="77777777" w:rsidR="00E965DF" w:rsidRPr="00E965DF" w:rsidRDefault="00E965DF" w:rsidP="00E965DF">
      <w:pPr>
        <w:spacing w:after="0" w:line="240" w:lineRule="auto"/>
        <w:rPr>
          <w:rFonts w:ascii="Times New Roman" w:eastAsia="Times New Roman" w:hAnsi="Times New Roman" w:cs="Times New Roman"/>
          <w:b/>
          <w:snapToGrid w:val="0"/>
          <w:sz w:val="26"/>
          <w:szCs w:val="26"/>
          <w:u w:val="single"/>
        </w:rPr>
      </w:pPr>
      <w:r w:rsidRPr="00E965DF">
        <w:rPr>
          <w:rFonts w:ascii="Times New Roman" w:eastAsia="Times New Roman" w:hAnsi="Times New Roman" w:cs="Times New Roman"/>
          <w:b/>
          <w:snapToGrid w:val="0"/>
          <w:sz w:val="26"/>
          <w:szCs w:val="26"/>
          <w:u w:val="single"/>
        </w:rPr>
        <w:t>Financial and Statistical Reports</w:t>
      </w:r>
    </w:p>
    <w:p w14:paraId="6D4C0E66" w14:textId="4780401B" w:rsidR="00BE2F35" w:rsidRDefault="00E965DF" w:rsidP="004A01D7">
      <w:pPr>
        <w:spacing w:after="0" w:line="240" w:lineRule="auto"/>
        <w:rPr>
          <w:rFonts w:ascii="Times New Roman" w:eastAsia="Times New Roman" w:hAnsi="Times New Roman" w:cs="Times New Roman"/>
          <w:snapToGrid w:val="0"/>
          <w:sz w:val="26"/>
          <w:szCs w:val="26"/>
        </w:rPr>
      </w:pPr>
      <w:r w:rsidRPr="00E965DF">
        <w:rPr>
          <w:rFonts w:ascii="Times New Roman" w:eastAsia="Times New Roman" w:hAnsi="Times New Roman" w:cs="Times New Roman"/>
          <w:snapToGrid w:val="0"/>
          <w:sz w:val="26"/>
          <w:szCs w:val="26"/>
        </w:rPr>
        <w:t xml:space="preserve">Finance Director Allison Halron reviewed the financial information distributed to the Board for the period ending </w:t>
      </w:r>
      <w:r w:rsidR="003F1D0A">
        <w:rPr>
          <w:rFonts w:ascii="Times New Roman" w:eastAsia="Times New Roman" w:hAnsi="Times New Roman" w:cs="Times New Roman"/>
          <w:snapToGrid w:val="0"/>
          <w:sz w:val="26"/>
          <w:szCs w:val="26"/>
        </w:rPr>
        <w:t>January 31, 2019</w:t>
      </w:r>
      <w:r w:rsidR="00F66542">
        <w:rPr>
          <w:rFonts w:ascii="Times New Roman" w:eastAsia="Times New Roman" w:hAnsi="Times New Roman" w:cs="Times New Roman"/>
          <w:snapToGrid w:val="0"/>
          <w:sz w:val="26"/>
          <w:szCs w:val="26"/>
        </w:rPr>
        <w:t>.</w:t>
      </w:r>
      <w:r w:rsidR="00BE2F35">
        <w:rPr>
          <w:rFonts w:ascii="Times New Roman" w:eastAsia="Times New Roman" w:hAnsi="Times New Roman" w:cs="Times New Roman"/>
          <w:snapToGrid w:val="0"/>
          <w:sz w:val="26"/>
          <w:szCs w:val="26"/>
        </w:rPr>
        <w:t xml:space="preserve">  Information only, no action taken.</w:t>
      </w:r>
    </w:p>
    <w:p w14:paraId="33A42B5C" w14:textId="77777777" w:rsidR="0088569D" w:rsidRDefault="0088569D" w:rsidP="00403E04">
      <w:pPr>
        <w:spacing w:after="0" w:line="240" w:lineRule="auto"/>
        <w:jc w:val="both"/>
        <w:rPr>
          <w:rFonts w:ascii="Times New Roman" w:eastAsia="Times New Roman" w:hAnsi="Times New Roman" w:cs="Times New Roman"/>
          <w:b/>
          <w:snapToGrid w:val="0"/>
          <w:sz w:val="26"/>
          <w:szCs w:val="26"/>
          <w:u w:val="single"/>
        </w:rPr>
      </w:pPr>
    </w:p>
    <w:p w14:paraId="3270E990" w14:textId="4B5184A3" w:rsidR="00FB4F9D" w:rsidRDefault="00FB4F9D" w:rsidP="00403E04">
      <w:pPr>
        <w:spacing w:after="0" w:line="240" w:lineRule="auto"/>
        <w:jc w:val="both"/>
        <w:rPr>
          <w:rFonts w:ascii="Times New Roman" w:eastAsia="Times New Roman" w:hAnsi="Times New Roman" w:cs="Times New Roman"/>
          <w:b/>
          <w:snapToGrid w:val="0"/>
          <w:sz w:val="26"/>
          <w:szCs w:val="26"/>
          <w:u w:val="single"/>
        </w:rPr>
      </w:pPr>
      <w:r>
        <w:rPr>
          <w:rFonts w:ascii="Times New Roman" w:eastAsia="Times New Roman" w:hAnsi="Times New Roman" w:cs="Times New Roman"/>
          <w:b/>
          <w:snapToGrid w:val="0"/>
          <w:sz w:val="26"/>
          <w:szCs w:val="26"/>
          <w:u w:val="single"/>
        </w:rPr>
        <w:t xml:space="preserve">Recognition </w:t>
      </w:r>
    </w:p>
    <w:p w14:paraId="115A3F1A" w14:textId="4E3392C6" w:rsidR="00FB4F9D" w:rsidRDefault="00FB4F9D" w:rsidP="00403E04">
      <w:pPr>
        <w:spacing w:after="0" w:line="240" w:lineRule="auto"/>
        <w:jc w:val="both"/>
        <w:rPr>
          <w:rFonts w:ascii="Times New Roman" w:eastAsia="Times New Roman" w:hAnsi="Times New Roman" w:cs="Times New Roman"/>
          <w:b/>
          <w:snapToGrid w:val="0"/>
          <w:sz w:val="26"/>
          <w:szCs w:val="26"/>
          <w:u w:val="single"/>
        </w:rPr>
      </w:pPr>
    </w:p>
    <w:p w14:paraId="2B9296F7" w14:textId="0B9DBD29" w:rsidR="00FB4F9D" w:rsidRPr="00FB4F9D" w:rsidRDefault="00FB4F9D" w:rsidP="00403E04">
      <w:pPr>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b/>
          <w:snapToGrid w:val="0"/>
          <w:sz w:val="26"/>
          <w:szCs w:val="26"/>
          <w:u w:val="single"/>
        </w:rPr>
        <w:t>GFOA Distinguished Budget Presentation Award:</w:t>
      </w:r>
      <w:r w:rsidRPr="00FB4F9D">
        <w:rPr>
          <w:rFonts w:ascii="Times New Roman" w:eastAsia="Times New Roman" w:hAnsi="Times New Roman" w:cs="Times New Roman"/>
          <w:snapToGrid w:val="0"/>
          <w:sz w:val="26"/>
          <w:szCs w:val="26"/>
        </w:rPr>
        <w:t xml:space="preserve"> Public Information Officer Suzanne Brown recognized the Finance Department for receiving the Government Finance Officers Association (GFOA) Distinguished Budget Presentation Award.  Information only, no action taken.</w:t>
      </w:r>
    </w:p>
    <w:p w14:paraId="5E782927" w14:textId="77777777" w:rsidR="00FB4F9D" w:rsidRDefault="00FB4F9D" w:rsidP="00403E04">
      <w:pPr>
        <w:spacing w:after="0" w:line="240" w:lineRule="auto"/>
        <w:jc w:val="both"/>
        <w:rPr>
          <w:rFonts w:ascii="Times New Roman" w:eastAsia="Times New Roman" w:hAnsi="Times New Roman" w:cs="Times New Roman"/>
          <w:b/>
          <w:snapToGrid w:val="0"/>
          <w:sz w:val="26"/>
          <w:szCs w:val="26"/>
          <w:u w:val="single"/>
        </w:rPr>
      </w:pPr>
    </w:p>
    <w:p w14:paraId="552EF69F" w14:textId="77777777" w:rsidR="00FB4F9D" w:rsidRDefault="00FB4F9D" w:rsidP="00403E04">
      <w:pPr>
        <w:spacing w:after="0" w:line="240" w:lineRule="auto"/>
        <w:jc w:val="both"/>
        <w:rPr>
          <w:rFonts w:ascii="Times New Roman" w:eastAsia="Times New Roman" w:hAnsi="Times New Roman" w:cs="Times New Roman"/>
          <w:b/>
          <w:snapToGrid w:val="0"/>
          <w:sz w:val="26"/>
          <w:szCs w:val="26"/>
          <w:u w:val="single"/>
        </w:rPr>
      </w:pPr>
    </w:p>
    <w:p w14:paraId="001ACAB3" w14:textId="77777777" w:rsidR="00FB4F9D" w:rsidRDefault="00FB4F9D" w:rsidP="00403E04">
      <w:pPr>
        <w:spacing w:after="0" w:line="240" w:lineRule="auto"/>
        <w:jc w:val="both"/>
        <w:rPr>
          <w:rFonts w:ascii="Times New Roman" w:eastAsia="Times New Roman" w:hAnsi="Times New Roman" w:cs="Times New Roman"/>
          <w:b/>
          <w:snapToGrid w:val="0"/>
          <w:sz w:val="26"/>
          <w:szCs w:val="26"/>
          <w:u w:val="single"/>
        </w:rPr>
      </w:pPr>
    </w:p>
    <w:p w14:paraId="68C10C14" w14:textId="77777777" w:rsidR="00FB4F9D" w:rsidRDefault="00FB4F9D" w:rsidP="00403E04">
      <w:pPr>
        <w:spacing w:after="0" w:line="240" w:lineRule="auto"/>
        <w:jc w:val="both"/>
        <w:rPr>
          <w:rFonts w:ascii="Times New Roman" w:eastAsia="Times New Roman" w:hAnsi="Times New Roman" w:cs="Times New Roman"/>
          <w:b/>
          <w:snapToGrid w:val="0"/>
          <w:sz w:val="26"/>
          <w:szCs w:val="26"/>
          <w:u w:val="single"/>
        </w:rPr>
      </w:pPr>
    </w:p>
    <w:p w14:paraId="1B307199" w14:textId="77777777" w:rsidR="00823B1E" w:rsidRDefault="00823B1E" w:rsidP="00403E04">
      <w:pPr>
        <w:spacing w:after="0" w:line="240" w:lineRule="auto"/>
        <w:jc w:val="both"/>
        <w:rPr>
          <w:rFonts w:ascii="Times New Roman" w:eastAsia="Times New Roman" w:hAnsi="Times New Roman" w:cs="Times New Roman"/>
          <w:b/>
          <w:snapToGrid w:val="0"/>
          <w:sz w:val="26"/>
          <w:szCs w:val="26"/>
          <w:u w:val="single"/>
        </w:rPr>
      </w:pPr>
    </w:p>
    <w:p w14:paraId="3C804CA8" w14:textId="7C887D00" w:rsidR="002115E9" w:rsidRPr="00FF7222" w:rsidRDefault="00C62B96" w:rsidP="00403E04">
      <w:pPr>
        <w:spacing w:after="0" w:line="240" w:lineRule="auto"/>
        <w:jc w:val="both"/>
        <w:rPr>
          <w:rFonts w:ascii="Times New Roman" w:eastAsia="Times New Roman" w:hAnsi="Times New Roman" w:cs="Times New Roman"/>
          <w:snapToGrid w:val="0"/>
          <w:sz w:val="26"/>
          <w:szCs w:val="26"/>
        </w:rPr>
      </w:pPr>
      <w:r w:rsidRPr="00C62B96">
        <w:rPr>
          <w:rFonts w:ascii="Times New Roman" w:eastAsia="Times New Roman" w:hAnsi="Times New Roman" w:cs="Times New Roman"/>
          <w:b/>
          <w:snapToGrid w:val="0"/>
          <w:sz w:val="26"/>
          <w:szCs w:val="26"/>
          <w:u w:val="single"/>
        </w:rPr>
        <w:lastRenderedPageBreak/>
        <w:t>New Business</w:t>
      </w:r>
      <w:r w:rsidR="00FF7222">
        <w:rPr>
          <w:rFonts w:ascii="Times New Roman" w:eastAsia="Times New Roman" w:hAnsi="Times New Roman" w:cs="Times New Roman"/>
          <w:b/>
          <w:snapToGrid w:val="0"/>
          <w:sz w:val="26"/>
          <w:szCs w:val="26"/>
          <w:u w:val="single"/>
        </w:rPr>
        <w:t xml:space="preserve"> </w:t>
      </w:r>
    </w:p>
    <w:p w14:paraId="17017398" w14:textId="77777777" w:rsidR="00340E16" w:rsidRDefault="00340E16" w:rsidP="000A5737">
      <w:pPr>
        <w:spacing w:after="0" w:line="240" w:lineRule="auto"/>
        <w:contextualSpacing/>
        <w:jc w:val="both"/>
        <w:rPr>
          <w:rFonts w:ascii="Times New Roman" w:eastAsia="Times New Roman" w:hAnsi="Times New Roman" w:cs="Times New Roman"/>
          <w:b/>
          <w:bCs/>
          <w:iCs/>
          <w:sz w:val="26"/>
          <w:szCs w:val="26"/>
          <w:u w:val="single"/>
        </w:rPr>
      </w:pPr>
    </w:p>
    <w:p w14:paraId="0FBFDEFE" w14:textId="5C23E36C" w:rsidR="005B4AFB" w:rsidRDefault="003B45F8" w:rsidP="00C572CB">
      <w:pPr>
        <w:spacing w:after="0" w:line="240" w:lineRule="auto"/>
        <w:contextualSpacing/>
        <w:jc w:val="both"/>
        <w:rPr>
          <w:rFonts w:ascii="Times New Roman" w:eastAsia="Times New Roman" w:hAnsi="Times New Roman" w:cs="Times New Roman"/>
          <w:bCs/>
          <w:iCs/>
          <w:sz w:val="26"/>
          <w:szCs w:val="26"/>
        </w:rPr>
      </w:pPr>
      <w:r>
        <w:rPr>
          <w:rFonts w:ascii="Times New Roman" w:eastAsia="Times New Roman" w:hAnsi="Times New Roman" w:cs="Times New Roman"/>
          <w:b/>
          <w:bCs/>
          <w:iCs/>
          <w:sz w:val="26"/>
          <w:szCs w:val="26"/>
          <w:u w:val="single"/>
        </w:rPr>
        <w:t>Household Hazardous Waste Day Bid Recommendation</w:t>
      </w:r>
      <w:r w:rsidR="00A20771">
        <w:rPr>
          <w:rFonts w:ascii="Times New Roman" w:eastAsia="Times New Roman" w:hAnsi="Times New Roman" w:cs="Times New Roman"/>
          <w:b/>
          <w:bCs/>
          <w:iCs/>
          <w:sz w:val="26"/>
          <w:szCs w:val="26"/>
          <w:u w:val="single"/>
        </w:rPr>
        <w:t>:</w:t>
      </w:r>
      <w:r w:rsidR="00A20771" w:rsidRPr="00FF7222">
        <w:rPr>
          <w:rFonts w:ascii="Times New Roman" w:eastAsia="Times New Roman" w:hAnsi="Times New Roman" w:cs="Times New Roman"/>
          <w:b/>
          <w:bCs/>
          <w:iCs/>
          <w:sz w:val="26"/>
          <w:szCs w:val="26"/>
        </w:rPr>
        <w:t xml:space="preserve">  </w:t>
      </w:r>
      <w:r>
        <w:rPr>
          <w:rFonts w:ascii="Times New Roman" w:eastAsia="Times New Roman" w:hAnsi="Times New Roman" w:cs="Times New Roman"/>
          <w:bCs/>
          <w:iCs/>
          <w:sz w:val="26"/>
          <w:szCs w:val="26"/>
        </w:rPr>
        <w:t>Stormwater Manager Kevin Osbey presented a recommendation on the Household Hazardous Waste Day Bid.</w:t>
      </w:r>
    </w:p>
    <w:p w14:paraId="67D887DD" w14:textId="78E11D1F" w:rsidR="003B45F8" w:rsidRDefault="003B45F8" w:rsidP="00C572CB">
      <w:pPr>
        <w:spacing w:after="0" w:line="240" w:lineRule="auto"/>
        <w:contextualSpacing/>
        <w:jc w:val="both"/>
        <w:rPr>
          <w:rFonts w:ascii="Times New Roman" w:eastAsia="Times New Roman" w:hAnsi="Times New Roman" w:cs="Times New Roman"/>
          <w:bCs/>
          <w:iCs/>
          <w:sz w:val="26"/>
          <w:szCs w:val="26"/>
        </w:rPr>
      </w:pPr>
    </w:p>
    <w:p w14:paraId="21165A10" w14:textId="234D2CE3" w:rsidR="003B45F8" w:rsidRPr="003B45F8" w:rsidRDefault="003B45F8" w:rsidP="003B45F8">
      <w:pPr>
        <w:spacing w:after="0" w:line="240" w:lineRule="auto"/>
        <w:contextualSpacing/>
        <w:jc w:val="both"/>
        <w:rPr>
          <w:rFonts w:ascii="Times New Roman" w:eastAsia="Times New Roman" w:hAnsi="Times New Roman" w:cs="Times New Roman"/>
          <w:bCs/>
          <w:iCs/>
          <w:sz w:val="26"/>
          <w:szCs w:val="26"/>
        </w:rPr>
      </w:pPr>
      <w:r w:rsidRPr="003B45F8">
        <w:rPr>
          <w:rFonts w:ascii="Times New Roman" w:eastAsia="Times New Roman" w:hAnsi="Times New Roman" w:cs="Times New Roman"/>
          <w:bCs/>
          <w:iCs/>
          <w:sz w:val="26"/>
          <w:szCs w:val="26"/>
        </w:rPr>
        <w:t xml:space="preserve">Clayton County Water Authority received bids from the companies shown </w:t>
      </w:r>
      <w:r w:rsidR="001A06F9">
        <w:rPr>
          <w:rFonts w:ascii="Times New Roman" w:eastAsia="Times New Roman" w:hAnsi="Times New Roman" w:cs="Times New Roman"/>
          <w:bCs/>
          <w:iCs/>
          <w:sz w:val="26"/>
          <w:szCs w:val="26"/>
        </w:rPr>
        <w:t>below</w:t>
      </w:r>
      <w:r w:rsidRPr="003B45F8">
        <w:rPr>
          <w:rFonts w:ascii="Times New Roman" w:eastAsia="Times New Roman" w:hAnsi="Times New Roman" w:cs="Times New Roman"/>
          <w:bCs/>
          <w:iCs/>
          <w:sz w:val="26"/>
          <w:szCs w:val="26"/>
        </w:rPr>
        <w:t xml:space="preserve"> for Household Hazardous Waste Amnesty Day materials collections for the Stormwater Utility.   The purpose of this event is to provide a safe and effective means for the residents of Clayton County to properly dispose of household hazardous items.  These items include, but are not limited to, paints, cleaners, pesticides, motor oils, antifreeze, gas &amp; fuels, fertilizers, and cooking oil.</w:t>
      </w:r>
    </w:p>
    <w:p w14:paraId="7189CA16" w14:textId="77777777" w:rsidR="003B45F8" w:rsidRPr="003B45F8" w:rsidRDefault="003B45F8" w:rsidP="003B45F8">
      <w:pPr>
        <w:spacing w:after="0" w:line="240" w:lineRule="auto"/>
        <w:contextualSpacing/>
        <w:jc w:val="both"/>
        <w:rPr>
          <w:rFonts w:ascii="Times New Roman" w:eastAsia="Times New Roman" w:hAnsi="Times New Roman" w:cs="Times New Roman"/>
          <w:bCs/>
          <w:iCs/>
          <w:sz w:val="26"/>
          <w:szCs w:val="26"/>
        </w:rPr>
      </w:pPr>
      <w:r w:rsidRPr="003B45F8">
        <w:rPr>
          <w:rFonts w:ascii="Times New Roman" w:eastAsia="Times New Roman" w:hAnsi="Times New Roman" w:cs="Times New Roman"/>
          <w:bCs/>
          <w:iCs/>
          <w:sz w:val="26"/>
          <w:szCs w:val="26"/>
        </w:rPr>
        <w:t>This is a one-day event to be held on Saturday, April 27, 2019.  This will be the 12</w:t>
      </w:r>
      <w:r w:rsidRPr="003B45F8">
        <w:rPr>
          <w:rFonts w:ascii="Times New Roman" w:eastAsia="Times New Roman" w:hAnsi="Times New Roman" w:cs="Times New Roman"/>
          <w:bCs/>
          <w:iCs/>
          <w:sz w:val="26"/>
          <w:szCs w:val="26"/>
          <w:vertAlign w:val="superscript"/>
        </w:rPr>
        <w:t>th</w:t>
      </w:r>
      <w:r w:rsidRPr="003B45F8">
        <w:rPr>
          <w:rFonts w:ascii="Times New Roman" w:eastAsia="Times New Roman" w:hAnsi="Times New Roman" w:cs="Times New Roman"/>
          <w:bCs/>
          <w:iCs/>
          <w:sz w:val="26"/>
          <w:szCs w:val="26"/>
        </w:rPr>
        <w:t xml:space="preserve"> year that CCWA manages the event and the 11</w:t>
      </w:r>
      <w:r w:rsidRPr="003B45F8">
        <w:rPr>
          <w:rFonts w:ascii="Times New Roman" w:eastAsia="Times New Roman" w:hAnsi="Times New Roman" w:cs="Times New Roman"/>
          <w:bCs/>
          <w:iCs/>
          <w:sz w:val="26"/>
          <w:szCs w:val="26"/>
          <w:vertAlign w:val="superscript"/>
        </w:rPr>
        <w:t>th</w:t>
      </w:r>
      <w:r w:rsidRPr="003B45F8">
        <w:rPr>
          <w:rFonts w:ascii="Times New Roman" w:eastAsia="Times New Roman" w:hAnsi="Times New Roman" w:cs="Times New Roman"/>
          <w:bCs/>
          <w:iCs/>
          <w:sz w:val="26"/>
          <w:szCs w:val="26"/>
        </w:rPr>
        <w:t xml:space="preserve"> year taking place at the W.B. Casey Water Reclamation Facility.  </w:t>
      </w:r>
    </w:p>
    <w:p w14:paraId="6F27276B" w14:textId="21BDB229" w:rsidR="003B45F8" w:rsidRDefault="003B45F8" w:rsidP="00C572CB">
      <w:pPr>
        <w:spacing w:after="0" w:line="240" w:lineRule="auto"/>
        <w:contextualSpacing/>
        <w:jc w:val="both"/>
        <w:rPr>
          <w:rFonts w:ascii="Times New Roman" w:eastAsia="Times New Roman" w:hAnsi="Times New Roman" w:cs="Times New Roman"/>
          <w:bCs/>
          <w:iCs/>
          <w:sz w:val="26"/>
          <w:szCs w:val="26"/>
        </w:rPr>
      </w:pPr>
    </w:p>
    <w:tbl>
      <w:tblPr>
        <w:tblW w:w="8460" w:type="dxa"/>
        <w:jc w:val="center"/>
        <w:tblLook w:val="04A0" w:firstRow="1" w:lastRow="0" w:firstColumn="1" w:lastColumn="0" w:noHBand="0" w:noVBand="1"/>
      </w:tblPr>
      <w:tblGrid>
        <w:gridCol w:w="5670"/>
        <w:gridCol w:w="2790"/>
      </w:tblGrid>
      <w:tr w:rsidR="003B45F8" w:rsidRPr="003B45F8" w14:paraId="30C9017C" w14:textId="77777777" w:rsidTr="003B45F8">
        <w:trPr>
          <w:trHeight w:val="338"/>
          <w:jc w:val="center"/>
        </w:trPr>
        <w:tc>
          <w:tcPr>
            <w:tcW w:w="8460" w:type="dxa"/>
            <w:gridSpan w:val="2"/>
            <w:tcBorders>
              <w:top w:val="nil"/>
              <w:left w:val="nil"/>
              <w:bottom w:val="single" w:sz="4" w:space="0" w:color="auto"/>
              <w:right w:val="nil"/>
            </w:tcBorders>
            <w:shd w:val="clear" w:color="auto" w:fill="auto"/>
            <w:noWrap/>
            <w:vAlign w:val="bottom"/>
            <w:hideMark/>
          </w:tcPr>
          <w:p w14:paraId="4C429132" w14:textId="77777777" w:rsidR="003B45F8" w:rsidRPr="003B45F8" w:rsidRDefault="003B45F8" w:rsidP="003B45F8">
            <w:pPr>
              <w:spacing w:after="0" w:line="240" w:lineRule="auto"/>
              <w:jc w:val="center"/>
              <w:rPr>
                <w:rFonts w:ascii="Arial" w:eastAsia="Times New Roman" w:hAnsi="Arial" w:cs="Arial"/>
                <w:b/>
                <w:bCs/>
                <w:color w:val="000000"/>
                <w:sz w:val="28"/>
                <w:szCs w:val="28"/>
              </w:rPr>
            </w:pPr>
          </w:p>
        </w:tc>
      </w:tr>
      <w:tr w:rsidR="003B45F8" w:rsidRPr="003B45F8" w14:paraId="66D36316" w14:textId="77777777" w:rsidTr="003B45F8">
        <w:trPr>
          <w:trHeight w:val="354"/>
          <w:jc w:val="center"/>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2A4AAF1D" w14:textId="77777777" w:rsidR="003B45F8" w:rsidRPr="003B45F8" w:rsidRDefault="003B45F8" w:rsidP="003B45F8">
            <w:pPr>
              <w:spacing w:after="0" w:line="240" w:lineRule="auto"/>
              <w:jc w:val="center"/>
              <w:rPr>
                <w:rFonts w:ascii="Arial" w:eastAsia="Times New Roman" w:hAnsi="Arial" w:cs="Arial"/>
                <w:b/>
                <w:bCs/>
                <w:color w:val="000000"/>
                <w:sz w:val="24"/>
                <w:szCs w:val="24"/>
              </w:rPr>
            </w:pPr>
            <w:r w:rsidRPr="003B45F8">
              <w:rPr>
                <w:rFonts w:ascii="Arial" w:eastAsia="Times New Roman" w:hAnsi="Arial" w:cs="Arial"/>
                <w:b/>
                <w:bCs/>
                <w:color w:val="000000"/>
                <w:sz w:val="24"/>
                <w:szCs w:val="24"/>
              </w:rPr>
              <w:t>Contractor</w:t>
            </w:r>
          </w:p>
        </w:tc>
        <w:tc>
          <w:tcPr>
            <w:tcW w:w="2790" w:type="dxa"/>
            <w:tcBorders>
              <w:top w:val="nil"/>
              <w:left w:val="nil"/>
              <w:bottom w:val="single" w:sz="4" w:space="0" w:color="auto"/>
              <w:right w:val="single" w:sz="4" w:space="0" w:color="auto"/>
            </w:tcBorders>
            <w:shd w:val="clear" w:color="auto" w:fill="auto"/>
            <w:noWrap/>
            <w:vAlign w:val="bottom"/>
            <w:hideMark/>
          </w:tcPr>
          <w:p w14:paraId="0E2CC6CD" w14:textId="77777777" w:rsidR="003B45F8" w:rsidRPr="003B45F8" w:rsidRDefault="003B45F8" w:rsidP="003B45F8">
            <w:pPr>
              <w:spacing w:after="0" w:line="240" w:lineRule="auto"/>
              <w:jc w:val="center"/>
              <w:rPr>
                <w:rFonts w:ascii="Arial" w:eastAsia="Times New Roman" w:hAnsi="Arial" w:cs="Arial"/>
                <w:b/>
                <w:bCs/>
                <w:color w:val="000000"/>
                <w:sz w:val="24"/>
                <w:szCs w:val="24"/>
              </w:rPr>
            </w:pPr>
            <w:r w:rsidRPr="003B45F8">
              <w:rPr>
                <w:rFonts w:ascii="Arial" w:eastAsia="Times New Roman" w:hAnsi="Arial" w:cs="Arial"/>
                <w:b/>
                <w:bCs/>
                <w:color w:val="000000"/>
                <w:sz w:val="24"/>
                <w:szCs w:val="24"/>
              </w:rPr>
              <w:t>Total Bid Summary</w:t>
            </w:r>
          </w:p>
        </w:tc>
      </w:tr>
      <w:tr w:rsidR="003B45F8" w:rsidRPr="003B45F8" w14:paraId="1BFA918F" w14:textId="77777777" w:rsidTr="003B45F8">
        <w:trPr>
          <w:trHeight w:val="354"/>
          <w:jc w:val="center"/>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568D412C" w14:textId="77777777" w:rsidR="003B45F8" w:rsidRPr="003B45F8" w:rsidRDefault="003B45F8" w:rsidP="003B45F8">
            <w:pPr>
              <w:spacing w:before="120"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CARE Environmental Corporation</w:t>
            </w:r>
          </w:p>
          <w:p w14:paraId="040A0A55" w14:textId="77777777" w:rsidR="003B45F8" w:rsidRPr="003B45F8" w:rsidRDefault="003B45F8" w:rsidP="003B45F8">
            <w:pPr>
              <w:spacing w:after="120" w:line="240" w:lineRule="auto"/>
              <w:jc w:val="center"/>
              <w:rPr>
                <w:rFonts w:ascii="Arial" w:eastAsia="Times New Roman" w:hAnsi="Arial" w:cs="Arial"/>
                <w:i/>
                <w:color w:val="000000"/>
                <w:sz w:val="20"/>
                <w:szCs w:val="20"/>
              </w:rPr>
            </w:pPr>
            <w:r w:rsidRPr="003B45F8">
              <w:rPr>
                <w:rFonts w:ascii="Arial" w:eastAsia="Times New Roman" w:hAnsi="Arial" w:cs="Arial"/>
                <w:i/>
                <w:color w:val="000000"/>
                <w:sz w:val="20"/>
                <w:szCs w:val="20"/>
              </w:rPr>
              <w:t>Valdosta, GA</w:t>
            </w:r>
          </w:p>
          <w:p w14:paraId="103B0E16" w14:textId="77777777" w:rsidR="003B45F8" w:rsidRPr="003B45F8" w:rsidRDefault="003B45F8" w:rsidP="003B45F8">
            <w:pPr>
              <w:spacing w:after="0" w:line="240" w:lineRule="auto"/>
              <w:jc w:val="center"/>
              <w:rPr>
                <w:rFonts w:ascii="Arial" w:eastAsia="Times New Roman" w:hAnsi="Arial" w:cs="Arial"/>
                <w:color w:val="000000"/>
                <w:sz w:val="24"/>
                <w:szCs w:val="24"/>
              </w:rPr>
            </w:pPr>
          </w:p>
        </w:tc>
        <w:tc>
          <w:tcPr>
            <w:tcW w:w="2790" w:type="dxa"/>
            <w:tcBorders>
              <w:top w:val="nil"/>
              <w:left w:val="nil"/>
              <w:bottom w:val="single" w:sz="4" w:space="0" w:color="auto"/>
              <w:right w:val="single" w:sz="4" w:space="0" w:color="auto"/>
            </w:tcBorders>
            <w:shd w:val="clear" w:color="auto" w:fill="auto"/>
            <w:noWrap/>
            <w:vAlign w:val="center"/>
            <w:hideMark/>
          </w:tcPr>
          <w:p w14:paraId="4498261A" w14:textId="77777777" w:rsidR="003B45F8" w:rsidRPr="003B45F8" w:rsidRDefault="003B45F8" w:rsidP="003B45F8">
            <w:pPr>
              <w:spacing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$31,723.80</w:t>
            </w:r>
          </w:p>
        </w:tc>
      </w:tr>
      <w:tr w:rsidR="003B45F8" w:rsidRPr="003B45F8" w14:paraId="50021709" w14:textId="77777777" w:rsidTr="003B45F8">
        <w:trPr>
          <w:trHeight w:val="354"/>
          <w:jc w:val="center"/>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76AED3D1" w14:textId="77777777" w:rsidR="003B45F8" w:rsidRPr="003B45F8" w:rsidRDefault="003B45F8" w:rsidP="003B45F8">
            <w:pPr>
              <w:spacing w:before="120"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MXI Environmental Services</w:t>
            </w:r>
          </w:p>
          <w:p w14:paraId="2C00F3F6" w14:textId="77777777" w:rsidR="003B45F8" w:rsidRPr="003B45F8" w:rsidRDefault="003B45F8" w:rsidP="003B45F8">
            <w:pPr>
              <w:spacing w:after="120" w:line="240" w:lineRule="auto"/>
              <w:jc w:val="center"/>
              <w:rPr>
                <w:rFonts w:ascii="Arial" w:eastAsia="Times New Roman" w:hAnsi="Arial" w:cs="Arial"/>
                <w:i/>
                <w:color w:val="000000"/>
                <w:sz w:val="20"/>
                <w:szCs w:val="20"/>
              </w:rPr>
            </w:pPr>
            <w:r w:rsidRPr="003B45F8">
              <w:rPr>
                <w:rFonts w:ascii="Arial" w:eastAsia="Times New Roman" w:hAnsi="Arial" w:cs="Arial"/>
                <w:i/>
                <w:color w:val="000000"/>
                <w:sz w:val="20"/>
                <w:szCs w:val="20"/>
              </w:rPr>
              <w:t>Abingdon, VA</w:t>
            </w:r>
          </w:p>
          <w:p w14:paraId="3B9BE1BC" w14:textId="77777777" w:rsidR="003B45F8" w:rsidRPr="003B45F8" w:rsidRDefault="003B45F8" w:rsidP="003B45F8">
            <w:pPr>
              <w:spacing w:after="0" w:line="240" w:lineRule="auto"/>
              <w:jc w:val="center"/>
              <w:rPr>
                <w:rFonts w:ascii="Arial" w:eastAsia="Times New Roman" w:hAnsi="Arial" w:cs="Arial"/>
                <w:color w:val="000000"/>
                <w:sz w:val="24"/>
                <w:szCs w:val="24"/>
              </w:rPr>
            </w:pPr>
          </w:p>
        </w:tc>
        <w:tc>
          <w:tcPr>
            <w:tcW w:w="2790" w:type="dxa"/>
            <w:tcBorders>
              <w:top w:val="nil"/>
              <w:left w:val="nil"/>
              <w:bottom w:val="single" w:sz="4" w:space="0" w:color="auto"/>
              <w:right w:val="single" w:sz="4" w:space="0" w:color="auto"/>
            </w:tcBorders>
            <w:shd w:val="clear" w:color="auto" w:fill="auto"/>
            <w:noWrap/>
            <w:vAlign w:val="center"/>
            <w:hideMark/>
          </w:tcPr>
          <w:p w14:paraId="662FBA11" w14:textId="77777777" w:rsidR="003B45F8" w:rsidRPr="003B45F8" w:rsidRDefault="003B45F8" w:rsidP="003B45F8">
            <w:pPr>
              <w:spacing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$51,600.00</w:t>
            </w:r>
          </w:p>
        </w:tc>
      </w:tr>
      <w:tr w:rsidR="003B45F8" w:rsidRPr="003B45F8" w14:paraId="57589099" w14:textId="77777777" w:rsidTr="003B45F8">
        <w:trPr>
          <w:trHeight w:val="354"/>
          <w:jc w:val="center"/>
        </w:trPr>
        <w:tc>
          <w:tcPr>
            <w:tcW w:w="5670" w:type="dxa"/>
            <w:tcBorders>
              <w:top w:val="nil"/>
              <w:left w:val="single" w:sz="4" w:space="0" w:color="auto"/>
              <w:bottom w:val="single" w:sz="4" w:space="0" w:color="auto"/>
              <w:right w:val="single" w:sz="4" w:space="0" w:color="auto"/>
            </w:tcBorders>
            <w:shd w:val="clear" w:color="auto" w:fill="auto"/>
            <w:noWrap/>
            <w:vAlign w:val="center"/>
          </w:tcPr>
          <w:p w14:paraId="7B3A8D95" w14:textId="77777777" w:rsidR="003B45F8" w:rsidRPr="003B45F8" w:rsidRDefault="003B45F8" w:rsidP="003B45F8">
            <w:pPr>
              <w:spacing w:before="120"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Perma-Fix Environmental Services</w:t>
            </w:r>
          </w:p>
          <w:p w14:paraId="10567AC1" w14:textId="77777777" w:rsidR="003B45F8" w:rsidRPr="003B45F8" w:rsidRDefault="003B45F8" w:rsidP="003B45F8">
            <w:pPr>
              <w:spacing w:after="120" w:line="240" w:lineRule="auto"/>
              <w:jc w:val="center"/>
              <w:rPr>
                <w:rFonts w:ascii="Arial" w:eastAsia="Times New Roman" w:hAnsi="Arial" w:cs="Arial"/>
                <w:i/>
                <w:color w:val="000000"/>
                <w:sz w:val="20"/>
                <w:szCs w:val="20"/>
              </w:rPr>
            </w:pPr>
            <w:r w:rsidRPr="003B45F8">
              <w:rPr>
                <w:rFonts w:ascii="Arial" w:eastAsia="Times New Roman" w:hAnsi="Arial" w:cs="Arial"/>
                <w:i/>
                <w:color w:val="000000"/>
                <w:sz w:val="20"/>
                <w:szCs w:val="20"/>
              </w:rPr>
              <w:t>Gainesville, FL</w:t>
            </w:r>
          </w:p>
        </w:tc>
        <w:tc>
          <w:tcPr>
            <w:tcW w:w="2790" w:type="dxa"/>
            <w:tcBorders>
              <w:top w:val="nil"/>
              <w:left w:val="nil"/>
              <w:bottom w:val="single" w:sz="4" w:space="0" w:color="auto"/>
              <w:right w:val="single" w:sz="4" w:space="0" w:color="auto"/>
            </w:tcBorders>
            <w:shd w:val="clear" w:color="auto" w:fill="auto"/>
            <w:noWrap/>
            <w:vAlign w:val="center"/>
          </w:tcPr>
          <w:p w14:paraId="60AFE7B2" w14:textId="77777777" w:rsidR="003B45F8" w:rsidRPr="003B45F8" w:rsidRDefault="003B45F8" w:rsidP="003B45F8">
            <w:pPr>
              <w:spacing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$57,420.00</w:t>
            </w:r>
          </w:p>
        </w:tc>
      </w:tr>
      <w:tr w:rsidR="003B45F8" w:rsidRPr="003B45F8" w14:paraId="4C910226" w14:textId="77777777" w:rsidTr="003B45F8">
        <w:trPr>
          <w:trHeight w:val="354"/>
          <w:jc w:val="center"/>
        </w:trPr>
        <w:tc>
          <w:tcPr>
            <w:tcW w:w="5670" w:type="dxa"/>
            <w:tcBorders>
              <w:top w:val="nil"/>
              <w:left w:val="single" w:sz="4" w:space="0" w:color="auto"/>
              <w:bottom w:val="single" w:sz="4" w:space="0" w:color="auto"/>
              <w:right w:val="single" w:sz="4" w:space="0" w:color="auto"/>
            </w:tcBorders>
            <w:shd w:val="clear" w:color="auto" w:fill="auto"/>
            <w:noWrap/>
            <w:vAlign w:val="center"/>
          </w:tcPr>
          <w:p w14:paraId="7BB01DDD" w14:textId="77777777" w:rsidR="003B45F8" w:rsidRPr="003B45F8" w:rsidRDefault="003B45F8" w:rsidP="003B45F8">
            <w:pPr>
              <w:spacing w:before="120"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ECOFLO, Inc.</w:t>
            </w:r>
          </w:p>
          <w:p w14:paraId="2E7690C9" w14:textId="77777777" w:rsidR="003B45F8" w:rsidRPr="003B45F8" w:rsidRDefault="003B45F8" w:rsidP="003B45F8">
            <w:pPr>
              <w:spacing w:after="120" w:line="240" w:lineRule="auto"/>
              <w:jc w:val="center"/>
              <w:rPr>
                <w:rFonts w:ascii="Arial" w:eastAsia="Times New Roman" w:hAnsi="Arial" w:cs="Arial"/>
                <w:i/>
                <w:color w:val="000000"/>
                <w:sz w:val="20"/>
                <w:szCs w:val="20"/>
              </w:rPr>
            </w:pPr>
            <w:r w:rsidRPr="003B45F8">
              <w:rPr>
                <w:rFonts w:ascii="Arial" w:eastAsia="Times New Roman" w:hAnsi="Arial" w:cs="Arial"/>
                <w:i/>
                <w:color w:val="000000"/>
                <w:sz w:val="20"/>
                <w:szCs w:val="20"/>
              </w:rPr>
              <w:t>Greensboro, NC</w:t>
            </w:r>
          </w:p>
        </w:tc>
        <w:tc>
          <w:tcPr>
            <w:tcW w:w="2790" w:type="dxa"/>
            <w:tcBorders>
              <w:top w:val="nil"/>
              <w:left w:val="nil"/>
              <w:bottom w:val="single" w:sz="4" w:space="0" w:color="auto"/>
              <w:right w:val="single" w:sz="4" w:space="0" w:color="auto"/>
            </w:tcBorders>
            <w:shd w:val="clear" w:color="auto" w:fill="auto"/>
            <w:noWrap/>
            <w:vAlign w:val="center"/>
          </w:tcPr>
          <w:p w14:paraId="159D3F45" w14:textId="77777777" w:rsidR="003B45F8" w:rsidRPr="003B45F8" w:rsidRDefault="003B45F8" w:rsidP="003B45F8">
            <w:pPr>
              <w:spacing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$59,255.00</w:t>
            </w:r>
          </w:p>
        </w:tc>
      </w:tr>
      <w:tr w:rsidR="003B45F8" w:rsidRPr="003B45F8" w14:paraId="334DD1F6" w14:textId="77777777" w:rsidTr="003B45F8">
        <w:trPr>
          <w:trHeight w:val="354"/>
          <w:jc w:val="center"/>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720C3B9A" w14:textId="77777777" w:rsidR="003B45F8" w:rsidRPr="003B45F8" w:rsidRDefault="003B45F8" w:rsidP="003B45F8">
            <w:pPr>
              <w:spacing w:before="120"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Tradebe Environmental Services</w:t>
            </w:r>
          </w:p>
          <w:p w14:paraId="5A576DF1" w14:textId="77777777" w:rsidR="003B45F8" w:rsidRPr="003B45F8" w:rsidRDefault="003B45F8" w:rsidP="003B45F8">
            <w:pPr>
              <w:spacing w:after="120" w:line="240" w:lineRule="auto"/>
              <w:jc w:val="center"/>
              <w:rPr>
                <w:rFonts w:ascii="Arial" w:eastAsia="Times New Roman" w:hAnsi="Arial" w:cs="Arial"/>
                <w:i/>
                <w:color w:val="000000"/>
                <w:sz w:val="20"/>
                <w:szCs w:val="20"/>
              </w:rPr>
            </w:pPr>
            <w:r w:rsidRPr="003B45F8">
              <w:rPr>
                <w:rFonts w:ascii="Arial" w:eastAsia="Times New Roman" w:hAnsi="Arial" w:cs="Arial"/>
                <w:i/>
                <w:color w:val="000000"/>
                <w:sz w:val="20"/>
                <w:szCs w:val="20"/>
              </w:rPr>
              <w:t>Merrillville, IN</w:t>
            </w:r>
          </w:p>
          <w:p w14:paraId="67219F13" w14:textId="77777777" w:rsidR="003B45F8" w:rsidRPr="003B45F8" w:rsidRDefault="003B45F8" w:rsidP="003B45F8">
            <w:pPr>
              <w:spacing w:after="0" w:line="240" w:lineRule="auto"/>
              <w:jc w:val="center"/>
              <w:rPr>
                <w:rFonts w:ascii="Arial" w:eastAsia="Times New Roman" w:hAnsi="Arial" w:cs="Arial"/>
                <w:color w:val="000000"/>
                <w:sz w:val="24"/>
                <w:szCs w:val="24"/>
              </w:rPr>
            </w:pPr>
          </w:p>
        </w:tc>
        <w:tc>
          <w:tcPr>
            <w:tcW w:w="2790" w:type="dxa"/>
            <w:tcBorders>
              <w:top w:val="nil"/>
              <w:left w:val="nil"/>
              <w:bottom w:val="single" w:sz="4" w:space="0" w:color="auto"/>
              <w:right w:val="single" w:sz="4" w:space="0" w:color="auto"/>
            </w:tcBorders>
            <w:shd w:val="clear" w:color="auto" w:fill="auto"/>
            <w:noWrap/>
            <w:vAlign w:val="center"/>
            <w:hideMark/>
          </w:tcPr>
          <w:p w14:paraId="0FE084A8" w14:textId="77777777" w:rsidR="003B45F8" w:rsidRPr="003B45F8" w:rsidRDefault="003B45F8" w:rsidP="003B45F8">
            <w:pPr>
              <w:spacing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$133,950.00</w:t>
            </w:r>
          </w:p>
        </w:tc>
      </w:tr>
      <w:tr w:rsidR="003B45F8" w:rsidRPr="003B45F8" w14:paraId="73428048" w14:textId="77777777" w:rsidTr="003B45F8">
        <w:trPr>
          <w:trHeight w:val="354"/>
          <w:jc w:val="center"/>
        </w:trPr>
        <w:tc>
          <w:tcPr>
            <w:tcW w:w="5670" w:type="dxa"/>
            <w:tcBorders>
              <w:top w:val="nil"/>
              <w:left w:val="single" w:sz="4" w:space="0" w:color="auto"/>
              <w:bottom w:val="single" w:sz="4" w:space="0" w:color="auto"/>
              <w:right w:val="single" w:sz="4" w:space="0" w:color="auto"/>
            </w:tcBorders>
            <w:shd w:val="clear" w:color="auto" w:fill="auto"/>
            <w:noWrap/>
            <w:vAlign w:val="center"/>
          </w:tcPr>
          <w:p w14:paraId="4B7C954C" w14:textId="77777777" w:rsidR="003B45F8" w:rsidRPr="003B45F8" w:rsidRDefault="003B45F8" w:rsidP="003B45F8">
            <w:pPr>
              <w:spacing w:before="120"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Clean Earth</w:t>
            </w:r>
          </w:p>
          <w:p w14:paraId="057850AA" w14:textId="77777777" w:rsidR="003B45F8" w:rsidRPr="003B45F8" w:rsidRDefault="003B45F8" w:rsidP="003B45F8">
            <w:pPr>
              <w:spacing w:after="120" w:line="240" w:lineRule="auto"/>
              <w:jc w:val="center"/>
              <w:rPr>
                <w:rFonts w:ascii="Arial" w:eastAsia="Times New Roman" w:hAnsi="Arial" w:cs="Arial"/>
                <w:i/>
                <w:color w:val="000000"/>
                <w:sz w:val="20"/>
                <w:szCs w:val="20"/>
              </w:rPr>
            </w:pPr>
            <w:r w:rsidRPr="003B45F8">
              <w:rPr>
                <w:rFonts w:ascii="Arial" w:eastAsia="Times New Roman" w:hAnsi="Arial" w:cs="Arial"/>
                <w:i/>
                <w:color w:val="000000"/>
                <w:sz w:val="20"/>
                <w:szCs w:val="20"/>
              </w:rPr>
              <w:t>Glencoe, AL</w:t>
            </w:r>
          </w:p>
        </w:tc>
        <w:tc>
          <w:tcPr>
            <w:tcW w:w="2790" w:type="dxa"/>
            <w:tcBorders>
              <w:top w:val="nil"/>
              <w:left w:val="nil"/>
              <w:bottom w:val="single" w:sz="4" w:space="0" w:color="auto"/>
              <w:right w:val="single" w:sz="4" w:space="0" w:color="auto"/>
            </w:tcBorders>
            <w:shd w:val="clear" w:color="auto" w:fill="auto"/>
            <w:noWrap/>
            <w:vAlign w:val="center"/>
          </w:tcPr>
          <w:p w14:paraId="73BB4B3E" w14:textId="77777777" w:rsidR="003B45F8" w:rsidRPr="003B45F8" w:rsidRDefault="003B45F8" w:rsidP="003B45F8">
            <w:pPr>
              <w:spacing w:after="0" w:line="240" w:lineRule="auto"/>
              <w:jc w:val="center"/>
              <w:rPr>
                <w:rFonts w:ascii="Arial" w:eastAsia="Times New Roman" w:hAnsi="Arial" w:cs="Arial"/>
                <w:color w:val="000000"/>
                <w:sz w:val="24"/>
                <w:szCs w:val="24"/>
              </w:rPr>
            </w:pPr>
            <w:r w:rsidRPr="003B45F8">
              <w:rPr>
                <w:rFonts w:ascii="Arial" w:eastAsia="Times New Roman" w:hAnsi="Arial" w:cs="Arial"/>
                <w:color w:val="000000"/>
                <w:sz w:val="24"/>
                <w:szCs w:val="24"/>
              </w:rPr>
              <w:t>$141,530.00</w:t>
            </w:r>
          </w:p>
        </w:tc>
      </w:tr>
    </w:tbl>
    <w:p w14:paraId="05688286" w14:textId="1D1B0C73" w:rsidR="003B45F8" w:rsidRDefault="003B45F8" w:rsidP="00C572CB">
      <w:pPr>
        <w:spacing w:after="0" w:line="240" w:lineRule="auto"/>
        <w:contextualSpacing/>
        <w:jc w:val="both"/>
        <w:rPr>
          <w:rFonts w:ascii="Times New Roman" w:eastAsia="Times New Roman" w:hAnsi="Times New Roman" w:cs="Times New Roman"/>
          <w:bCs/>
          <w:iCs/>
          <w:sz w:val="26"/>
          <w:szCs w:val="26"/>
        </w:rPr>
      </w:pPr>
    </w:p>
    <w:p w14:paraId="650B88BD" w14:textId="77777777" w:rsidR="003B45F8" w:rsidRDefault="003B45F8">
      <w:pPr>
        <w:tabs>
          <w:tab w:val="center" w:pos="8297"/>
        </w:tabs>
        <w:spacing w:after="0"/>
        <w:ind w:left="-384"/>
      </w:pPr>
      <w:r>
        <w:rPr>
          <w:rFonts w:ascii="Arial" w:eastAsia="Arial" w:hAnsi="Arial" w:cs="Arial"/>
          <w:color w:val="203764"/>
          <w:sz w:val="19"/>
        </w:rPr>
        <w:t>Clayton County Water Authority</w:t>
      </w:r>
      <w:r>
        <w:rPr>
          <w:rFonts w:ascii="Arial" w:eastAsia="Arial" w:hAnsi="Arial" w:cs="Arial"/>
          <w:color w:val="203764"/>
          <w:sz w:val="19"/>
        </w:rPr>
        <w:tab/>
      </w:r>
      <w:r>
        <w:rPr>
          <w:rFonts w:ascii="Arial" w:eastAsia="Arial" w:hAnsi="Arial" w:cs="Arial"/>
          <w:color w:val="548235"/>
          <w:sz w:val="29"/>
        </w:rPr>
        <w:t xml:space="preserve">Bid Tabulation </w:t>
      </w:r>
    </w:p>
    <w:p w14:paraId="06899DCB" w14:textId="77777777" w:rsidR="003B45F8" w:rsidRDefault="003B45F8">
      <w:pPr>
        <w:spacing w:after="0"/>
        <w:ind w:left="-389"/>
      </w:pPr>
      <w:r>
        <w:rPr>
          <w:rFonts w:ascii="Arial" w:eastAsia="Arial" w:hAnsi="Arial" w:cs="Arial"/>
          <w:b/>
          <w:sz w:val="17"/>
        </w:rPr>
        <w:t>Household Hazardous Waste (Amnesty) Day</w:t>
      </w:r>
    </w:p>
    <w:p w14:paraId="68773422" w14:textId="77777777" w:rsidR="003B45F8" w:rsidRDefault="003B45F8">
      <w:pPr>
        <w:spacing w:after="0"/>
        <w:ind w:left="-391"/>
      </w:pPr>
      <w:r>
        <w:rPr>
          <w:rFonts w:ascii="Arial" w:eastAsia="Arial" w:hAnsi="Arial" w:cs="Arial"/>
          <w:b/>
          <w:i/>
          <w:sz w:val="15"/>
        </w:rPr>
        <w:t>Tuesday, February 5, 2019</w:t>
      </w:r>
    </w:p>
    <w:tbl>
      <w:tblPr>
        <w:tblStyle w:val="TableGrid0"/>
        <w:tblW w:w="5000" w:type="pct"/>
        <w:tblInd w:w="0" w:type="dxa"/>
        <w:tblCellMar>
          <w:top w:w="10" w:type="dxa"/>
          <w:left w:w="25" w:type="dxa"/>
        </w:tblCellMar>
        <w:tblLook w:val="04A0" w:firstRow="1" w:lastRow="0" w:firstColumn="1" w:lastColumn="0" w:noHBand="0" w:noVBand="1"/>
      </w:tblPr>
      <w:tblGrid>
        <w:gridCol w:w="230"/>
        <w:gridCol w:w="785"/>
        <w:gridCol w:w="527"/>
        <w:gridCol w:w="527"/>
        <w:gridCol w:w="531"/>
        <w:gridCol w:w="686"/>
        <w:gridCol w:w="530"/>
        <w:gridCol w:w="687"/>
        <w:gridCol w:w="530"/>
        <w:gridCol w:w="686"/>
        <w:gridCol w:w="452"/>
        <w:gridCol w:w="687"/>
        <w:gridCol w:w="531"/>
        <w:gridCol w:w="750"/>
        <w:gridCol w:w="465"/>
        <w:gridCol w:w="750"/>
      </w:tblGrid>
      <w:tr w:rsidR="003B45F8" w14:paraId="52C46A17" w14:textId="77777777" w:rsidTr="003B45F8">
        <w:trPr>
          <w:trHeight w:val="488"/>
        </w:trPr>
        <w:tc>
          <w:tcPr>
            <w:tcW w:w="229" w:type="pct"/>
            <w:tcBorders>
              <w:top w:val="nil"/>
              <w:left w:val="nil"/>
              <w:bottom w:val="single" w:sz="5" w:space="0" w:color="000000"/>
              <w:right w:val="nil"/>
            </w:tcBorders>
          </w:tcPr>
          <w:p w14:paraId="4017EFD1" w14:textId="77777777" w:rsidR="003B45F8" w:rsidRDefault="003B45F8"/>
        </w:tc>
        <w:tc>
          <w:tcPr>
            <w:tcW w:w="1146" w:type="pct"/>
            <w:tcBorders>
              <w:top w:val="nil"/>
              <w:left w:val="nil"/>
              <w:bottom w:val="single" w:sz="5" w:space="0" w:color="000000"/>
              <w:right w:val="nil"/>
            </w:tcBorders>
          </w:tcPr>
          <w:p w14:paraId="7157FB3E" w14:textId="77777777" w:rsidR="003B45F8" w:rsidRDefault="003B45F8"/>
        </w:tc>
        <w:tc>
          <w:tcPr>
            <w:tcW w:w="229" w:type="pct"/>
            <w:tcBorders>
              <w:top w:val="nil"/>
              <w:left w:val="nil"/>
              <w:bottom w:val="single" w:sz="5" w:space="0" w:color="000000"/>
              <w:right w:val="nil"/>
            </w:tcBorders>
          </w:tcPr>
          <w:p w14:paraId="574E5CF4" w14:textId="77777777" w:rsidR="003B45F8" w:rsidRDefault="003B45F8"/>
        </w:tc>
        <w:tc>
          <w:tcPr>
            <w:tcW w:w="229" w:type="pct"/>
            <w:tcBorders>
              <w:top w:val="nil"/>
              <w:left w:val="nil"/>
              <w:bottom w:val="single" w:sz="5" w:space="0" w:color="000000"/>
              <w:right w:val="single" w:sz="5" w:space="0" w:color="000000"/>
            </w:tcBorders>
          </w:tcPr>
          <w:p w14:paraId="7450D7FA" w14:textId="77777777" w:rsidR="003B45F8" w:rsidRDefault="003B45F8"/>
        </w:tc>
        <w:tc>
          <w:tcPr>
            <w:tcW w:w="519" w:type="pct"/>
            <w:gridSpan w:val="2"/>
            <w:tcBorders>
              <w:top w:val="single" w:sz="5" w:space="0" w:color="000000"/>
              <w:left w:val="single" w:sz="5" w:space="0" w:color="000000"/>
              <w:bottom w:val="single" w:sz="5" w:space="0" w:color="000000"/>
              <w:right w:val="single" w:sz="5" w:space="0" w:color="000000"/>
            </w:tcBorders>
            <w:shd w:val="clear" w:color="auto" w:fill="D9E1F2"/>
          </w:tcPr>
          <w:p w14:paraId="5C7A7BC4" w14:textId="77777777" w:rsidR="003B45F8" w:rsidRDefault="003B45F8">
            <w:pPr>
              <w:jc w:val="center"/>
            </w:pPr>
            <w:r>
              <w:rPr>
                <w:rFonts w:ascii="Arial" w:eastAsia="Arial" w:hAnsi="Arial" w:cs="Arial"/>
                <w:b/>
                <w:sz w:val="12"/>
              </w:rPr>
              <w:t>CARE ENVIRONMENTAL</w:t>
            </w:r>
          </w:p>
        </w:tc>
        <w:tc>
          <w:tcPr>
            <w:tcW w:w="519" w:type="pct"/>
            <w:gridSpan w:val="2"/>
            <w:tcBorders>
              <w:top w:val="single" w:sz="5" w:space="0" w:color="000000"/>
              <w:left w:val="single" w:sz="5" w:space="0" w:color="000000"/>
              <w:bottom w:val="single" w:sz="5" w:space="0" w:color="000000"/>
              <w:right w:val="single" w:sz="5" w:space="0" w:color="000000"/>
            </w:tcBorders>
            <w:shd w:val="clear" w:color="auto" w:fill="FFFFFF"/>
          </w:tcPr>
          <w:p w14:paraId="61EB0869" w14:textId="77777777" w:rsidR="003B45F8" w:rsidRDefault="003B45F8">
            <w:pPr>
              <w:jc w:val="center"/>
            </w:pPr>
            <w:r>
              <w:rPr>
                <w:rFonts w:ascii="Arial" w:eastAsia="Arial" w:hAnsi="Arial" w:cs="Arial"/>
                <w:b/>
                <w:sz w:val="12"/>
              </w:rPr>
              <w:t>MXI ENVIRONMENTAL SERVICES</w:t>
            </w:r>
          </w:p>
        </w:tc>
        <w:tc>
          <w:tcPr>
            <w:tcW w:w="519" w:type="pct"/>
            <w:gridSpan w:val="2"/>
            <w:tcBorders>
              <w:top w:val="single" w:sz="5" w:space="0" w:color="000000"/>
              <w:left w:val="single" w:sz="5" w:space="0" w:color="000000"/>
              <w:bottom w:val="single" w:sz="5" w:space="0" w:color="000000"/>
              <w:right w:val="single" w:sz="5" w:space="0" w:color="000000"/>
            </w:tcBorders>
            <w:shd w:val="clear" w:color="auto" w:fill="D9E1F2"/>
          </w:tcPr>
          <w:p w14:paraId="10AE87CD" w14:textId="77777777" w:rsidR="003B45F8" w:rsidRDefault="003B45F8">
            <w:pPr>
              <w:spacing w:after="4"/>
              <w:ind w:right="23"/>
              <w:jc w:val="center"/>
            </w:pPr>
            <w:r>
              <w:rPr>
                <w:rFonts w:ascii="Arial" w:eastAsia="Arial" w:hAnsi="Arial" w:cs="Arial"/>
                <w:b/>
                <w:sz w:val="12"/>
              </w:rPr>
              <w:t xml:space="preserve">PERMA-FIX </w:t>
            </w:r>
          </w:p>
          <w:p w14:paraId="129C8D48" w14:textId="77777777" w:rsidR="003B45F8" w:rsidRDefault="003B45F8">
            <w:pPr>
              <w:jc w:val="center"/>
            </w:pPr>
            <w:r>
              <w:rPr>
                <w:rFonts w:ascii="Arial" w:eastAsia="Arial" w:hAnsi="Arial" w:cs="Arial"/>
                <w:b/>
                <w:sz w:val="12"/>
              </w:rPr>
              <w:t>ENVIRONMENTAL SERVICES</w:t>
            </w:r>
          </w:p>
        </w:tc>
        <w:tc>
          <w:tcPr>
            <w:tcW w:w="519" w:type="pct"/>
            <w:gridSpan w:val="2"/>
            <w:tcBorders>
              <w:top w:val="single" w:sz="5" w:space="0" w:color="000000"/>
              <w:left w:val="single" w:sz="5" w:space="0" w:color="000000"/>
              <w:bottom w:val="single" w:sz="5" w:space="0" w:color="000000"/>
              <w:right w:val="single" w:sz="5" w:space="0" w:color="000000"/>
            </w:tcBorders>
            <w:vAlign w:val="center"/>
          </w:tcPr>
          <w:p w14:paraId="1AE4B36A" w14:textId="77777777" w:rsidR="003B45F8" w:rsidRDefault="003B45F8">
            <w:pPr>
              <w:ind w:right="27"/>
              <w:jc w:val="center"/>
            </w:pPr>
            <w:r>
              <w:rPr>
                <w:rFonts w:ascii="Arial" w:eastAsia="Arial" w:hAnsi="Arial" w:cs="Arial"/>
                <w:b/>
                <w:sz w:val="12"/>
              </w:rPr>
              <w:t>ECOFLO</w:t>
            </w:r>
          </w:p>
        </w:tc>
        <w:tc>
          <w:tcPr>
            <w:tcW w:w="545" w:type="pct"/>
            <w:gridSpan w:val="2"/>
            <w:tcBorders>
              <w:top w:val="single" w:sz="5" w:space="0" w:color="000000"/>
              <w:left w:val="single" w:sz="5" w:space="0" w:color="000000"/>
              <w:bottom w:val="single" w:sz="5" w:space="0" w:color="000000"/>
              <w:right w:val="single" w:sz="5" w:space="0" w:color="000000"/>
            </w:tcBorders>
            <w:shd w:val="clear" w:color="auto" w:fill="D9E1F2"/>
          </w:tcPr>
          <w:p w14:paraId="52C39C15" w14:textId="77777777" w:rsidR="003B45F8" w:rsidRDefault="003B45F8">
            <w:pPr>
              <w:spacing w:after="4"/>
              <w:ind w:right="26"/>
              <w:jc w:val="center"/>
            </w:pPr>
            <w:r>
              <w:rPr>
                <w:rFonts w:ascii="Arial" w:eastAsia="Arial" w:hAnsi="Arial" w:cs="Arial"/>
                <w:b/>
                <w:sz w:val="12"/>
              </w:rPr>
              <w:t xml:space="preserve">TRADEBE </w:t>
            </w:r>
          </w:p>
          <w:p w14:paraId="3547C2C6" w14:textId="77777777" w:rsidR="003B45F8" w:rsidRDefault="003B45F8">
            <w:pPr>
              <w:jc w:val="center"/>
            </w:pPr>
            <w:r>
              <w:rPr>
                <w:rFonts w:ascii="Arial" w:eastAsia="Arial" w:hAnsi="Arial" w:cs="Arial"/>
                <w:b/>
                <w:sz w:val="12"/>
              </w:rPr>
              <w:t>ENVIRONMENTAL SERVICES</w:t>
            </w:r>
          </w:p>
        </w:tc>
        <w:tc>
          <w:tcPr>
            <w:tcW w:w="545" w:type="pct"/>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14:paraId="1D07E40C" w14:textId="77777777" w:rsidR="003B45F8" w:rsidRDefault="003B45F8">
            <w:pPr>
              <w:ind w:right="24"/>
              <w:jc w:val="center"/>
            </w:pPr>
            <w:r>
              <w:rPr>
                <w:rFonts w:ascii="Arial" w:eastAsia="Arial" w:hAnsi="Arial" w:cs="Arial"/>
                <w:b/>
                <w:sz w:val="12"/>
              </w:rPr>
              <w:t>CLEAN EARTH</w:t>
            </w:r>
          </w:p>
        </w:tc>
      </w:tr>
      <w:tr w:rsidR="003B45F8" w14:paraId="4EC5059A" w14:textId="77777777" w:rsidTr="003B45F8">
        <w:trPr>
          <w:trHeight w:val="300"/>
        </w:trPr>
        <w:tc>
          <w:tcPr>
            <w:tcW w:w="229" w:type="pct"/>
            <w:tcBorders>
              <w:top w:val="single" w:sz="5" w:space="0" w:color="000000"/>
              <w:left w:val="single" w:sz="5" w:space="0" w:color="000000"/>
              <w:bottom w:val="single" w:sz="5" w:space="0" w:color="000000"/>
              <w:right w:val="single" w:sz="5" w:space="0" w:color="000000"/>
            </w:tcBorders>
          </w:tcPr>
          <w:p w14:paraId="5426C401" w14:textId="77777777" w:rsidR="003B45F8" w:rsidRDefault="003B45F8">
            <w:pPr>
              <w:ind w:right="23"/>
              <w:jc w:val="center"/>
            </w:pPr>
            <w:r>
              <w:rPr>
                <w:rFonts w:ascii="Arial" w:eastAsia="Arial" w:hAnsi="Arial" w:cs="Arial"/>
                <w:b/>
                <w:sz w:val="12"/>
              </w:rPr>
              <w:t>No.</w:t>
            </w:r>
          </w:p>
        </w:tc>
        <w:tc>
          <w:tcPr>
            <w:tcW w:w="1146" w:type="pct"/>
            <w:tcBorders>
              <w:top w:val="single" w:sz="5" w:space="0" w:color="000000"/>
              <w:left w:val="single" w:sz="5" w:space="0" w:color="000000"/>
              <w:bottom w:val="single" w:sz="5" w:space="0" w:color="000000"/>
              <w:right w:val="single" w:sz="5" w:space="0" w:color="000000"/>
            </w:tcBorders>
          </w:tcPr>
          <w:p w14:paraId="6E3A376C" w14:textId="77777777" w:rsidR="003B45F8" w:rsidRDefault="003B45F8">
            <w:pPr>
              <w:ind w:right="25"/>
              <w:jc w:val="center"/>
            </w:pPr>
            <w:r>
              <w:rPr>
                <w:rFonts w:ascii="Arial" w:eastAsia="Arial" w:hAnsi="Arial" w:cs="Arial"/>
                <w:b/>
                <w:sz w:val="12"/>
              </w:rPr>
              <w:t>Detail</w:t>
            </w:r>
          </w:p>
        </w:tc>
        <w:tc>
          <w:tcPr>
            <w:tcW w:w="229" w:type="pct"/>
            <w:tcBorders>
              <w:top w:val="single" w:sz="5" w:space="0" w:color="000000"/>
              <w:left w:val="single" w:sz="5" w:space="0" w:color="000000"/>
              <w:bottom w:val="single" w:sz="5" w:space="0" w:color="000000"/>
              <w:right w:val="single" w:sz="5" w:space="0" w:color="000000"/>
            </w:tcBorders>
          </w:tcPr>
          <w:p w14:paraId="4A6D1B00" w14:textId="77777777" w:rsidR="003B45F8" w:rsidRDefault="003B45F8">
            <w:pPr>
              <w:ind w:left="43"/>
            </w:pPr>
            <w:r>
              <w:rPr>
                <w:rFonts w:ascii="Arial" w:eastAsia="Arial" w:hAnsi="Arial" w:cs="Arial"/>
                <w:b/>
                <w:sz w:val="12"/>
              </w:rPr>
              <w:t>Quantity</w:t>
            </w:r>
          </w:p>
        </w:tc>
        <w:tc>
          <w:tcPr>
            <w:tcW w:w="229" w:type="pct"/>
            <w:tcBorders>
              <w:top w:val="single" w:sz="5" w:space="0" w:color="000000"/>
              <w:left w:val="single" w:sz="5" w:space="0" w:color="000000"/>
              <w:bottom w:val="single" w:sz="5" w:space="0" w:color="000000"/>
              <w:right w:val="single" w:sz="5" w:space="0" w:color="000000"/>
            </w:tcBorders>
          </w:tcPr>
          <w:p w14:paraId="56B1B713" w14:textId="77777777" w:rsidR="003B45F8" w:rsidRDefault="003B45F8">
            <w:pPr>
              <w:spacing w:after="4"/>
              <w:ind w:right="24"/>
              <w:jc w:val="center"/>
            </w:pPr>
            <w:r>
              <w:rPr>
                <w:rFonts w:ascii="Arial" w:eastAsia="Arial" w:hAnsi="Arial" w:cs="Arial"/>
                <w:b/>
                <w:sz w:val="12"/>
              </w:rPr>
              <w:t xml:space="preserve">Unit of </w:t>
            </w:r>
          </w:p>
          <w:p w14:paraId="7AC93934" w14:textId="77777777" w:rsidR="003B45F8" w:rsidRDefault="003B45F8">
            <w:pPr>
              <w:ind w:left="43"/>
              <w:jc w:val="both"/>
            </w:pPr>
            <w:r>
              <w:rPr>
                <w:rFonts w:ascii="Arial" w:eastAsia="Arial" w:hAnsi="Arial" w:cs="Arial"/>
                <w:b/>
                <w:sz w:val="12"/>
              </w:rPr>
              <w:t>Measure</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14A46FE9" w14:textId="77777777" w:rsidR="003B45F8" w:rsidRDefault="003B45F8">
            <w:pPr>
              <w:ind w:left="19"/>
              <w:jc w:val="both"/>
            </w:pPr>
            <w:r>
              <w:rPr>
                <w:rFonts w:ascii="Arial" w:eastAsia="Arial" w:hAnsi="Arial" w:cs="Arial"/>
                <w:b/>
                <w:sz w:val="12"/>
              </w:rPr>
              <w:t>Unit Cost</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03660667" w14:textId="77777777" w:rsidR="003B45F8" w:rsidRDefault="003B45F8">
            <w:pPr>
              <w:ind w:left="86"/>
            </w:pPr>
            <w:r>
              <w:rPr>
                <w:rFonts w:ascii="Arial" w:eastAsia="Arial" w:hAnsi="Arial" w:cs="Arial"/>
                <w:b/>
                <w:sz w:val="12"/>
              </w:rPr>
              <w:t>Extension</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7C105F34" w14:textId="77777777" w:rsidR="003B45F8" w:rsidRDefault="003B45F8">
            <w:pPr>
              <w:ind w:left="19"/>
              <w:jc w:val="both"/>
            </w:pPr>
            <w:r>
              <w:rPr>
                <w:rFonts w:ascii="Arial" w:eastAsia="Arial" w:hAnsi="Arial" w:cs="Arial"/>
                <w:b/>
                <w:sz w:val="12"/>
              </w:rPr>
              <w:t>Unit Cost</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1B213A2A" w14:textId="77777777" w:rsidR="003B45F8" w:rsidRDefault="003B45F8">
            <w:pPr>
              <w:ind w:left="86"/>
            </w:pPr>
            <w:r>
              <w:rPr>
                <w:rFonts w:ascii="Arial" w:eastAsia="Arial" w:hAnsi="Arial" w:cs="Arial"/>
                <w:b/>
                <w:sz w:val="12"/>
              </w:rPr>
              <w:t>Extension</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64C122DD" w14:textId="77777777" w:rsidR="003B45F8" w:rsidRDefault="003B45F8">
            <w:pPr>
              <w:ind w:left="19"/>
              <w:jc w:val="both"/>
            </w:pPr>
            <w:r>
              <w:rPr>
                <w:rFonts w:ascii="Arial" w:eastAsia="Arial" w:hAnsi="Arial" w:cs="Arial"/>
                <w:b/>
                <w:sz w:val="12"/>
              </w:rPr>
              <w:t>Unit Cost</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60636EAC" w14:textId="77777777" w:rsidR="003B45F8" w:rsidRDefault="003B45F8">
            <w:pPr>
              <w:ind w:left="86"/>
            </w:pPr>
            <w:r>
              <w:rPr>
                <w:rFonts w:ascii="Arial" w:eastAsia="Arial" w:hAnsi="Arial" w:cs="Arial"/>
                <w:b/>
                <w:sz w:val="12"/>
              </w:rPr>
              <w:t>Extension</w:t>
            </w:r>
          </w:p>
        </w:tc>
        <w:tc>
          <w:tcPr>
            <w:tcW w:w="229" w:type="pct"/>
            <w:tcBorders>
              <w:top w:val="single" w:sz="5" w:space="0" w:color="000000"/>
              <w:left w:val="single" w:sz="5" w:space="0" w:color="000000"/>
              <w:bottom w:val="single" w:sz="5" w:space="0" w:color="000000"/>
              <w:right w:val="single" w:sz="5" w:space="0" w:color="000000"/>
            </w:tcBorders>
          </w:tcPr>
          <w:p w14:paraId="61999606" w14:textId="77777777" w:rsidR="003B45F8" w:rsidRDefault="003B45F8">
            <w:pPr>
              <w:ind w:left="19"/>
              <w:jc w:val="both"/>
            </w:pPr>
            <w:r>
              <w:rPr>
                <w:rFonts w:ascii="Arial" w:eastAsia="Arial" w:hAnsi="Arial" w:cs="Arial"/>
                <w:b/>
                <w:sz w:val="12"/>
              </w:rPr>
              <w:t>Unit Cost</w:t>
            </w:r>
          </w:p>
        </w:tc>
        <w:tc>
          <w:tcPr>
            <w:tcW w:w="290" w:type="pct"/>
            <w:tcBorders>
              <w:top w:val="single" w:sz="5" w:space="0" w:color="000000"/>
              <w:left w:val="single" w:sz="5" w:space="0" w:color="000000"/>
              <w:bottom w:val="single" w:sz="5" w:space="0" w:color="000000"/>
              <w:right w:val="single" w:sz="5" w:space="0" w:color="000000"/>
            </w:tcBorders>
          </w:tcPr>
          <w:p w14:paraId="5C1D4057" w14:textId="77777777" w:rsidR="003B45F8" w:rsidRDefault="003B45F8">
            <w:pPr>
              <w:ind w:left="87"/>
            </w:pPr>
            <w:r>
              <w:rPr>
                <w:rFonts w:ascii="Arial" w:eastAsia="Arial" w:hAnsi="Arial" w:cs="Arial"/>
                <w:b/>
                <w:sz w:val="12"/>
              </w:rPr>
              <w:t>Extension</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693A337A" w14:textId="77777777" w:rsidR="003B45F8" w:rsidRDefault="003B45F8">
            <w:pPr>
              <w:ind w:left="19"/>
              <w:jc w:val="both"/>
            </w:pPr>
            <w:r>
              <w:rPr>
                <w:rFonts w:ascii="Arial" w:eastAsia="Arial" w:hAnsi="Arial" w:cs="Arial"/>
                <w:b/>
                <w:sz w:val="12"/>
              </w:rPr>
              <w:t>Unit Cost</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78D5C268" w14:textId="77777777" w:rsidR="003B45F8" w:rsidRDefault="003B45F8">
            <w:pPr>
              <w:ind w:right="22"/>
              <w:jc w:val="center"/>
            </w:pPr>
            <w:r>
              <w:rPr>
                <w:rFonts w:ascii="Arial" w:eastAsia="Arial" w:hAnsi="Arial" w:cs="Arial"/>
                <w:b/>
                <w:sz w:val="12"/>
              </w:rPr>
              <w:t>Extension</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3B900FFC" w14:textId="77777777" w:rsidR="003B45F8" w:rsidRDefault="003B45F8">
            <w:pPr>
              <w:ind w:left="19"/>
              <w:jc w:val="both"/>
            </w:pPr>
            <w:r>
              <w:rPr>
                <w:rFonts w:ascii="Arial" w:eastAsia="Arial" w:hAnsi="Arial" w:cs="Arial"/>
                <w:b/>
                <w:sz w:val="12"/>
              </w:rPr>
              <w:t>Unit Cost</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20C2084C" w14:textId="77777777" w:rsidR="003B45F8" w:rsidRDefault="003B45F8">
            <w:pPr>
              <w:ind w:right="22"/>
              <w:jc w:val="center"/>
            </w:pPr>
            <w:r>
              <w:rPr>
                <w:rFonts w:ascii="Arial" w:eastAsia="Arial" w:hAnsi="Arial" w:cs="Arial"/>
                <w:b/>
                <w:sz w:val="12"/>
              </w:rPr>
              <w:t>Extension</w:t>
            </w:r>
          </w:p>
        </w:tc>
      </w:tr>
      <w:tr w:rsidR="003B45F8" w14:paraId="7ABA4DFC" w14:textId="77777777" w:rsidTr="003B45F8">
        <w:trPr>
          <w:trHeight w:val="300"/>
        </w:trPr>
        <w:tc>
          <w:tcPr>
            <w:tcW w:w="229" w:type="pct"/>
            <w:tcBorders>
              <w:top w:val="single" w:sz="5" w:space="0" w:color="000000"/>
              <w:left w:val="single" w:sz="5" w:space="0" w:color="000000"/>
              <w:bottom w:val="single" w:sz="5" w:space="0" w:color="000000"/>
              <w:right w:val="single" w:sz="5" w:space="0" w:color="000000"/>
            </w:tcBorders>
          </w:tcPr>
          <w:p w14:paraId="7774D569" w14:textId="77777777" w:rsidR="003B45F8" w:rsidRDefault="003B45F8">
            <w:pPr>
              <w:ind w:right="23"/>
              <w:jc w:val="center"/>
            </w:pPr>
            <w:r>
              <w:rPr>
                <w:rFonts w:ascii="Calibri" w:eastAsia="Calibri" w:hAnsi="Calibri" w:cs="Calibri"/>
                <w:sz w:val="12"/>
              </w:rPr>
              <w:t>1</w:t>
            </w:r>
          </w:p>
        </w:tc>
        <w:tc>
          <w:tcPr>
            <w:tcW w:w="1146" w:type="pct"/>
            <w:tcBorders>
              <w:top w:val="single" w:sz="5" w:space="0" w:color="000000"/>
              <w:left w:val="single" w:sz="5" w:space="0" w:color="000000"/>
              <w:bottom w:val="single" w:sz="5" w:space="0" w:color="000000"/>
              <w:right w:val="single" w:sz="5" w:space="0" w:color="000000"/>
            </w:tcBorders>
          </w:tcPr>
          <w:p w14:paraId="582C0FA2" w14:textId="77777777" w:rsidR="003B45F8" w:rsidRDefault="003B45F8">
            <w:r>
              <w:rPr>
                <w:rFonts w:ascii="Calibri" w:eastAsia="Calibri" w:hAnsi="Calibri" w:cs="Calibri"/>
                <w:sz w:val="12"/>
              </w:rPr>
              <w:t>Base - Oil based paint, stains, thinners and paint strippers, solvents and varnishes, wood preservatives</w:t>
            </w:r>
          </w:p>
        </w:tc>
        <w:tc>
          <w:tcPr>
            <w:tcW w:w="229" w:type="pct"/>
            <w:tcBorders>
              <w:top w:val="single" w:sz="5" w:space="0" w:color="000000"/>
              <w:left w:val="single" w:sz="5" w:space="0" w:color="000000"/>
              <w:bottom w:val="single" w:sz="5" w:space="0" w:color="000000"/>
              <w:right w:val="single" w:sz="5" w:space="0" w:color="000000"/>
            </w:tcBorders>
          </w:tcPr>
          <w:p w14:paraId="2D60A8AC" w14:textId="77777777" w:rsidR="003B45F8" w:rsidRDefault="003B45F8">
            <w:pPr>
              <w:ind w:right="26"/>
              <w:jc w:val="center"/>
            </w:pPr>
            <w:r>
              <w:rPr>
                <w:rFonts w:ascii="Calibri" w:eastAsia="Calibri" w:hAnsi="Calibri" w:cs="Calibri"/>
                <w:sz w:val="12"/>
              </w:rPr>
              <w:t>27,000</w:t>
            </w:r>
          </w:p>
        </w:tc>
        <w:tc>
          <w:tcPr>
            <w:tcW w:w="229" w:type="pct"/>
            <w:tcBorders>
              <w:top w:val="single" w:sz="5" w:space="0" w:color="000000"/>
              <w:left w:val="single" w:sz="5" w:space="0" w:color="000000"/>
              <w:bottom w:val="single" w:sz="5" w:space="0" w:color="000000"/>
              <w:right w:val="single" w:sz="5" w:space="0" w:color="000000"/>
            </w:tcBorders>
          </w:tcPr>
          <w:p w14:paraId="70339AC2"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06C5013C" w14:textId="77777777" w:rsidR="003B45F8" w:rsidRDefault="003B45F8">
            <w:pPr>
              <w:ind w:left="259"/>
            </w:pPr>
            <w:r>
              <w:rPr>
                <w:rFonts w:ascii="Calibri" w:eastAsia="Calibri" w:hAnsi="Calibri" w:cs="Calibri"/>
                <w:sz w:val="12"/>
              </w:rPr>
              <w:t>0.199</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4ECD1EE8" w14:textId="77777777" w:rsidR="003B45F8" w:rsidRDefault="003B45F8">
            <w:pPr>
              <w:ind w:left="271"/>
            </w:pPr>
            <w:r>
              <w:rPr>
                <w:rFonts w:ascii="Calibri" w:eastAsia="Calibri" w:hAnsi="Calibri" w:cs="Calibri"/>
                <w:sz w:val="12"/>
              </w:rPr>
              <w:t>5,373.00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2E278865" w14:textId="77777777" w:rsidR="003B45F8" w:rsidRDefault="003B45F8">
            <w:pPr>
              <w:ind w:right="64"/>
              <w:jc w:val="right"/>
            </w:pPr>
            <w:r>
              <w:rPr>
                <w:rFonts w:ascii="Calibri" w:eastAsia="Calibri" w:hAnsi="Calibri" w:cs="Calibri"/>
                <w:sz w:val="12"/>
              </w:rPr>
              <w:t>0.35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3DA84390" w14:textId="77777777" w:rsidR="003B45F8" w:rsidRDefault="003B45F8">
            <w:pPr>
              <w:ind w:left="272"/>
            </w:pPr>
            <w:r>
              <w:rPr>
                <w:rFonts w:ascii="Calibri" w:eastAsia="Calibri" w:hAnsi="Calibri" w:cs="Calibri"/>
                <w:sz w:val="12"/>
              </w:rPr>
              <w:t>9,450.00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7B34BFFA" w14:textId="77777777" w:rsidR="003B45F8" w:rsidRDefault="003B45F8">
            <w:pPr>
              <w:ind w:right="64"/>
              <w:jc w:val="right"/>
            </w:pPr>
            <w:r>
              <w:rPr>
                <w:rFonts w:ascii="Calibri" w:eastAsia="Calibri" w:hAnsi="Calibri" w:cs="Calibri"/>
                <w:sz w:val="12"/>
              </w:rPr>
              <w:t>0.05</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31B5E3C4" w14:textId="77777777" w:rsidR="003B45F8" w:rsidRDefault="003B45F8">
            <w:pPr>
              <w:ind w:left="271"/>
            </w:pPr>
            <w:r>
              <w:rPr>
                <w:rFonts w:ascii="Calibri" w:eastAsia="Calibri" w:hAnsi="Calibri" w:cs="Calibri"/>
                <w:sz w:val="12"/>
              </w:rPr>
              <w:t>1,350.00</w:t>
            </w:r>
          </w:p>
        </w:tc>
        <w:tc>
          <w:tcPr>
            <w:tcW w:w="229" w:type="pct"/>
            <w:tcBorders>
              <w:top w:val="single" w:sz="5" w:space="0" w:color="000000"/>
              <w:left w:val="single" w:sz="5" w:space="0" w:color="000000"/>
              <w:bottom w:val="single" w:sz="5" w:space="0" w:color="000000"/>
              <w:right w:val="single" w:sz="5" w:space="0" w:color="000000"/>
            </w:tcBorders>
          </w:tcPr>
          <w:p w14:paraId="29EF991E" w14:textId="77777777" w:rsidR="003B45F8" w:rsidRDefault="003B45F8">
            <w:pPr>
              <w:ind w:right="23"/>
              <w:jc w:val="right"/>
            </w:pPr>
            <w:r>
              <w:rPr>
                <w:rFonts w:ascii="Calibri" w:eastAsia="Calibri" w:hAnsi="Calibri" w:cs="Calibri"/>
                <w:sz w:val="12"/>
              </w:rPr>
              <w:t xml:space="preserve">0.28 </w:t>
            </w:r>
          </w:p>
        </w:tc>
        <w:tc>
          <w:tcPr>
            <w:tcW w:w="290" w:type="pct"/>
            <w:tcBorders>
              <w:top w:val="single" w:sz="5" w:space="0" w:color="000000"/>
              <w:left w:val="single" w:sz="5" w:space="0" w:color="000000"/>
              <w:bottom w:val="single" w:sz="5" w:space="0" w:color="000000"/>
              <w:right w:val="single" w:sz="5" w:space="0" w:color="000000"/>
            </w:tcBorders>
          </w:tcPr>
          <w:p w14:paraId="67D1CF3D" w14:textId="77777777" w:rsidR="003B45F8" w:rsidRDefault="003B45F8">
            <w:pPr>
              <w:ind w:left="272"/>
            </w:pPr>
            <w:r>
              <w:rPr>
                <w:rFonts w:ascii="Calibri" w:eastAsia="Calibri" w:hAnsi="Calibri" w:cs="Calibri"/>
                <w:sz w:val="12"/>
              </w:rPr>
              <w:t>7,560.00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770851F7" w14:textId="77777777" w:rsidR="003B45F8" w:rsidRDefault="003B45F8">
            <w:pPr>
              <w:ind w:right="64"/>
              <w:jc w:val="right"/>
            </w:pPr>
            <w:r>
              <w:rPr>
                <w:rFonts w:ascii="Calibri" w:eastAsia="Calibri" w:hAnsi="Calibri" w:cs="Calibri"/>
                <w:sz w:val="12"/>
              </w:rPr>
              <w:t>0.91</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153D65C5" w14:textId="77777777" w:rsidR="003B45F8" w:rsidRDefault="003B45F8">
            <w:pPr>
              <w:ind w:left="278"/>
            </w:pPr>
            <w:r>
              <w:rPr>
                <w:rFonts w:ascii="Calibri" w:eastAsia="Calibri" w:hAnsi="Calibri" w:cs="Calibri"/>
                <w:sz w:val="12"/>
              </w:rPr>
              <w:t>24,570.00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6F7605EA" w14:textId="77777777" w:rsidR="003B45F8" w:rsidRDefault="003B45F8">
            <w:pPr>
              <w:ind w:right="64"/>
              <w:jc w:val="right"/>
            </w:pPr>
            <w:r>
              <w:rPr>
                <w:rFonts w:ascii="Calibri" w:eastAsia="Calibri" w:hAnsi="Calibri" w:cs="Calibri"/>
                <w:sz w:val="12"/>
              </w:rPr>
              <w:t>0.35</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1DCDC990" w14:textId="77777777" w:rsidR="003B45F8" w:rsidRDefault="003B45F8">
            <w:pPr>
              <w:ind w:right="65"/>
              <w:jc w:val="right"/>
            </w:pPr>
            <w:r>
              <w:rPr>
                <w:rFonts w:ascii="Calibri" w:eastAsia="Calibri" w:hAnsi="Calibri" w:cs="Calibri"/>
                <w:sz w:val="12"/>
              </w:rPr>
              <w:t>9,450.00</w:t>
            </w:r>
          </w:p>
        </w:tc>
      </w:tr>
      <w:tr w:rsidR="003B45F8" w14:paraId="687C1310"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584EB0FC" w14:textId="77777777" w:rsidR="003B45F8" w:rsidRDefault="003B45F8">
            <w:pPr>
              <w:ind w:right="23"/>
              <w:jc w:val="center"/>
            </w:pPr>
            <w:r>
              <w:rPr>
                <w:rFonts w:ascii="Calibri" w:eastAsia="Calibri" w:hAnsi="Calibri" w:cs="Calibri"/>
                <w:sz w:val="12"/>
              </w:rPr>
              <w:t>2</w:t>
            </w:r>
          </w:p>
        </w:tc>
        <w:tc>
          <w:tcPr>
            <w:tcW w:w="1146" w:type="pct"/>
            <w:tcBorders>
              <w:top w:val="single" w:sz="5" w:space="0" w:color="000000"/>
              <w:left w:val="single" w:sz="5" w:space="0" w:color="000000"/>
              <w:bottom w:val="single" w:sz="5" w:space="0" w:color="000000"/>
              <w:right w:val="single" w:sz="5" w:space="0" w:color="000000"/>
            </w:tcBorders>
          </w:tcPr>
          <w:p w14:paraId="5DE897E0" w14:textId="77777777" w:rsidR="003B45F8" w:rsidRDefault="003B45F8">
            <w:r>
              <w:rPr>
                <w:rFonts w:ascii="Calibri" w:eastAsia="Calibri" w:hAnsi="Calibri" w:cs="Calibri"/>
                <w:sz w:val="12"/>
              </w:rPr>
              <w:t>Aerosol/spray paint</w:t>
            </w:r>
          </w:p>
        </w:tc>
        <w:tc>
          <w:tcPr>
            <w:tcW w:w="229" w:type="pct"/>
            <w:tcBorders>
              <w:top w:val="single" w:sz="5" w:space="0" w:color="000000"/>
              <w:left w:val="single" w:sz="5" w:space="0" w:color="000000"/>
              <w:bottom w:val="single" w:sz="5" w:space="0" w:color="000000"/>
              <w:right w:val="single" w:sz="5" w:space="0" w:color="000000"/>
            </w:tcBorders>
          </w:tcPr>
          <w:p w14:paraId="3F174E88" w14:textId="77777777" w:rsidR="003B45F8" w:rsidRDefault="003B45F8">
            <w:pPr>
              <w:ind w:right="26"/>
              <w:jc w:val="center"/>
            </w:pPr>
            <w:r>
              <w:rPr>
                <w:rFonts w:ascii="Calibri" w:eastAsia="Calibri" w:hAnsi="Calibri" w:cs="Calibri"/>
                <w:sz w:val="12"/>
              </w:rPr>
              <w:t>2,500</w:t>
            </w:r>
          </w:p>
        </w:tc>
        <w:tc>
          <w:tcPr>
            <w:tcW w:w="229" w:type="pct"/>
            <w:tcBorders>
              <w:top w:val="single" w:sz="5" w:space="0" w:color="000000"/>
              <w:left w:val="single" w:sz="5" w:space="0" w:color="000000"/>
              <w:bottom w:val="single" w:sz="5" w:space="0" w:color="000000"/>
              <w:right w:val="single" w:sz="5" w:space="0" w:color="000000"/>
            </w:tcBorders>
          </w:tcPr>
          <w:p w14:paraId="7C2C8F4B"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548232EC" w14:textId="77777777" w:rsidR="003B45F8" w:rsidRDefault="003B45F8">
            <w:pPr>
              <w:ind w:left="259"/>
            </w:pPr>
            <w:r>
              <w:rPr>
                <w:rFonts w:ascii="Calibri" w:eastAsia="Calibri" w:hAnsi="Calibri" w:cs="Calibri"/>
                <w:sz w:val="12"/>
              </w:rPr>
              <w:t>0.470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21E8592F" w14:textId="77777777" w:rsidR="003B45F8" w:rsidRDefault="003B45F8">
            <w:pPr>
              <w:ind w:left="271"/>
            </w:pPr>
            <w:r>
              <w:rPr>
                <w:rFonts w:ascii="Calibri" w:eastAsia="Calibri" w:hAnsi="Calibri" w:cs="Calibri"/>
                <w:sz w:val="12"/>
              </w:rPr>
              <w:t>1,175.00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69B2248E" w14:textId="77777777" w:rsidR="003B45F8" w:rsidRDefault="003B45F8">
            <w:pPr>
              <w:ind w:right="64"/>
              <w:jc w:val="right"/>
            </w:pPr>
            <w:r>
              <w:rPr>
                <w:rFonts w:ascii="Calibri" w:eastAsia="Calibri" w:hAnsi="Calibri" w:cs="Calibri"/>
                <w:sz w:val="12"/>
              </w:rPr>
              <w:t>0.75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72315C89" w14:textId="77777777" w:rsidR="003B45F8" w:rsidRDefault="003B45F8">
            <w:pPr>
              <w:ind w:left="272"/>
            </w:pPr>
            <w:r>
              <w:rPr>
                <w:rFonts w:ascii="Calibri" w:eastAsia="Calibri" w:hAnsi="Calibri" w:cs="Calibri"/>
                <w:sz w:val="12"/>
              </w:rPr>
              <w:t>1,875.00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6AB7E4C2" w14:textId="77777777" w:rsidR="003B45F8" w:rsidRDefault="003B45F8">
            <w:pPr>
              <w:ind w:right="64"/>
              <w:jc w:val="right"/>
            </w:pPr>
            <w:r>
              <w:rPr>
                <w:rFonts w:ascii="Calibri" w:eastAsia="Calibri" w:hAnsi="Calibri" w:cs="Calibri"/>
                <w:sz w:val="12"/>
              </w:rPr>
              <w:t>1.60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2BCFE362" w14:textId="77777777" w:rsidR="003B45F8" w:rsidRDefault="003B45F8">
            <w:pPr>
              <w:ind w:left="271"/>
            </w:pPr>
            <w:r>
              <w:rPr>
                <w:rFonts w:ascii="Calibri" w:eastAsia="Calibri" w:hAnsi="Calibri" w:cs="Calibri"/>
                <w:sz w:val="12"/>
              </w:rPr>
              <w:t>4,000.00</w:t>
            </w:r>
          </w:p>
        </w:tc>
        <w:tc>
          <w:tcPr>
            <w:tcW w:w="229" w:type="pct"/>
            <w:tcBorders>
              <w:top w:val="single" w:sz="5" w:space="0" w:color="000000"/>
              <w:left w:val="single" w:sz="5" w:space="0" w:color="000000"/>
              <w:bottom w:val="single" w:sz="5" w:space="0" w:color="000000"/>
              <w:right w:val="single" w:sz="5" w:space="0" w:color="000000"/>
            </w:tcBorders>
          </w:tcPr>
          <w:p w14:paraId="6152F892" w14:textId="77777777" w:rsidR="003B45F8" w:rsidRDefault="003B45F8">
            <w:pPr>
              <w:ind w:right="23"/>
              <w:jc w:val="right"/>
            </w:pPr>
            <w:r>
              <w:rPr>
                <w:rFonts w:ascii="Calibri" w:eastAsia="Calibri" w:hAnsi="Calibri" w:cs="Calibri"/>
                <w:sz w:val="12"/>
              </w:rPr>
              <w:t xml:space="preserve">1.00 </w:t>
            </w:r>
          </w:p>
        </w:tc>
        <w:tc>
          <w:tcPr>
            <w:tcW w:w="290" w:type="pct"/>
            <w:tcBorders>
              <w:top w:val="single" w:sz="5" w:space="0" w:color="000000"/>
              <w:left w:val="single" w:sz="5" w:space="0" w:color="000000"/>
              <w:bottom w:val="single" w:sz="5" w:space="0" w:color="000000"/>
              <w:right w:val="single" w:sz="5" w:space="0" w:color="000000"/>
            </w:tcBorders>
          </w:tcPr>
          <w:p w14:paraId="4716EE4D" w14:textId="77777777" w:rsidR="003B45F8" w:rsidRDefault="003B45F8">
            <w:pPr>
              <w:ind w:left="272"/>
            </w:pPr>
            <w:r>
              <w:rPr>
                <w:rFonts w:ascii="Calibri" w:eastAsia="Calibri" w:hAnsi="Calibri" w:cs="Calibri"/>
                <w:sz w:val="12"/>
              </w:rPr>
              <w:t>2,500.00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55C0E413" w14:textId="77777777" w:rsidR="003B45F8" w:rsidRDefault="003B45F8">
            <w:pPr>
              <w:ind w:right="64"/>
              <w:jc w:val="right"/>
            </w:pPr>
            <w:r>
              <w:rPr>
                <w:rFonts w:ascii="Calibri" w:eastAsia="Calibri" w:hAnsi="Calibri" w:cs="Calibri"/>
                <w:sz w:val="12"/>
              </w:rPr>
              <w:t>1.01</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63FAA084" w14:textId="77777777" w:rsidR="003B45F8" w:rsidRDefault="003B45F8">
            <w:pPr>
              <w:ind w:right="65"/>
              <w:jc w:val="right"/>
            </w:pPr>
            <w:r>
              <w:rPr>
                <w:rFonts w:ascii="Calibri" w:eastAsia="Calibri" w:hAnsi="Calibri" w:cs="Calibri"/>
                <w:sz w:val="12"/>
              </w:rPr>
              <w:t>2,525.00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20ECCC36" w14:textId="77777777" w:rsidR="003B45F8" w:rsidRDefault="003B45F8">
            <w:pPr>
              <w:ind w:right="64"/>
              <w:jc w:val="right"/>
            </w:pPr>
            <w:r>
              <w:rPr>
                <w:rFonts w:ascii="Calibri" w:eastAsia="Calibri" w:hAnsi="Calibri" w:cs="Calibri"/>
                <w:sz w:val="12"/>
              </w:rPr>
              <w:t>0.55</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3762E871" w14:textId="77777777" w:rsidR="003B45F8" w:rsidRDefault="003B45F8">
            <w:pPr>
              <w:ind w:right="65"/>
              <w:jc w:val="right"/>
            </w:pPr>
            <w:r>
              <w:rPr>
                <w:rFonts w:ascii="Calibri" w:eastAsia="Calibri" w:hAnsi="Calibri" w:cs="Calibri"/>
                <w:sz w:val="12"/>
              </w:rPr>
              <w:t>1,375.00</w:t>
            </w:r>
          </w:p>
        </w:tc>
      </w:tr>
      <w:tr w:rsidR="003B45F8" w14:paraId="76E9A30C"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7AF428BF" w14:textId="77777777" w:rsidR="003B45F8" w:rsidRDefault="003B45F8">
            <w:pPr>
              <w:ind w:right="23"/>
              <w:jc w:val="center"/>
            </w:pPr>
            <w:r>
              <w:rPr>
                <w:rFonts w:ascii="Calibri" w:eastAsia="Calibri" w:hAnsi="Calibri" w:cs="Calibri"/>
                <w:sz w:val="12"/>
              </w:rPr>
              <w:t>3</w:t>
            </w:r>
          </w:p>
        </w:tc>
        <w:tc>
          <w:tcPr>
            <w:tcW w:w="1146" w:type="pct"/>
            <w:tcBorders>
              <w:top w:val="single" w:sz="5" w:space="0" w:color="000000"/>
              <w:left w:val="single" w:sz="5" w:space="0" w:color="000000"/>
              <w:bottom w:val="single" w:sz="5" w:space="0" w:color="000000"/>
              <w:right w:val="single" w:sz="5" w:space="0" w:color="000000"/>
            </w:tcBorders>
          </w:tcPr>
          <w:p w14:paraId="03CC22B9" w14:textId="77777777" w:rsidR="003B45F8" w:rsidRDefault="003B45F8">
            <w:r>
              <w:rPr>
                <w:rFonts w:ascii="Calibri" w:eastAsia="Calibri" w:hAnsi="Calibri" w:cs="Calibri"/>
                <w:sz w:val="12"/>
              </w:rPr>
              <w:t>Latex and water-based paints</w:t>
            </w:r>
          </w:p>
        </w:tc>
        <w:tc>
          <w:tcPr>
            <w:tcW w:w="229" w:type="pct"/>
            <w:tcBorders>
              <w:top w:val="single" w:sz="5" w:space="0" w:color="000000"/>
              <w:left w:val="single" w:sz="5" w:space="0" w:color="000000"/>
              <w:bottom w:val="single" w:sz="5" w:space="0" w:color="000000"/>
              <w:right w:val="single" w:sz="5" w:space="0" w:color="000000"/>
            </w:tcBorders>
          </w:tcPr>
          <w:p w14:paraId="495CC615" w14:textId="77777777" w:rsidR="003B45F8" w:rsidRDefault="003B45F8">
            <w:pPr>
              <w:ind w:right="26"/>
              <w:jc w:val="center"/>
            </w:pPr>
            <w:r>
              <w:rPr>
                <w:rFonts w:ascii="Calibri" w:eastAsia="Calibri" w:hAnsi="Calibri" w:cs="Calibri"/>
                <w:sz w:val="12"/>
              </w:rPr>
              <w:t>27,000</w:t>
            </w:r>
          </w:p>
        </w:tc>
        <w:tc>
          <w:tcPr>
            <w:tcW w:w="229" w:type="pct"/>
            <w:tcBorders>
              <w:top w:val="single" w:sz="5" w:space="0" w:color="000000"/>
              <w:left w:val="single" w:sz="5" w:space="0" w:color="000000"/>
              <w:bottom w:val="single" w:sz="5" w:space="0" w:color="000000"/>
              <w:right w:val="single" w:sz="5" w:space="0" w:color="000000"/>
            </w:tcBorders>
          </w:tcPr>
          <w:p w14:paraId="0727FA49"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23B97027" w14:textId="77777777" w:rsidR="003B45F8" w:rsidRDefault="003B45F8">
            <w:pPr>
              <w:ind w:left="259"/>
            </w:pPr>
            <w:r>
              <w:rPr>
                <w:rFonts w:ascii="Calibri" w:eastAsia="Calibri" w:hAnsi="Calibri" w:cs="Calibri"/>
                <w:sz w:val="12"/>
              </w:rPr>
              <w:t>0.199</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1C105366" w14:textId="77777777" w:rsidR="003B45F8" w:rsidRDefault="003B45F8">
            <w:pPr>
              <w:ind w:left="271"/>
            </w:pPr>
            <w:r>
              <w:rPr>
                <w:rFonts w:ascii="Calibri" w:eastAsia="Calibri" w:hAnsi="Calibri" w:cs="Calibri"/>
                <w:sz w:val="12"/>
              </w:rPr>
              <w:t>5,373.00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395C319E"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20E851C4" w14:textId="77777777" w:rsidR="003B45F8" w:rsidRDefault="003B45F8">
            <w:pPr>
              <w:ind w:left="272"/>
            </w:pPr>
            <w:r>
              <w:rPr>
                <w:rFonts w:ascii="Calibri" w:eastAsia="Calibri" w:hAnsi="Calibri" w:cs="Calibri"/>
                <w:sz w:val="12"/>
              </w:rPr>
              <w:t>6,750.00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0B959E1A" w14:textId="77777777" w:rsidR="003B45F8" w:rsidRDefault="003B45F8">
            <w:pPr>
              <w:ind w:right="64"/>
              <w:jc w:val="right"/>
            </w:pPr>
            <w:r>
              <w:rPr>
                <w:rFonts w:ascii="Calibri" w:eastAsia="Calibri" w:hAnsi="Calibri" w:cs="Calibri"/>
                <w:sz w:val="12"/>
              </w:rPr>
              <w:t>0.35</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05DF1361" w14:textId="77777777" w:rsidR="003B45F8" w:rsidRDefault="003B45F8">
            <w:pPr>
              <w:ind w:left="271"/>
            </w:pPr>
            <w:r>
              <w:rPr>
                <w:rFonts w:ascii="Calibri" w:eastAsia="Calibri" w:hAnsi="Calibri" w:cs="Calibri"/>
                <w:sz w:val="12"/>
              </w:rPr>
              <w:t>9,450.00</w:t>
            </w:r>
          </w:p>
        </w:tc>
        <w:tc>
          <w:tcPr>
            <w:tcW w:w="229" w:type="pct"/>
            <w:tcBorders>
              <w:top w:val="single" w:sz="5" w:space="0" w:color="000000"/>
              <w:left w:val="single" w:sz="5" w:space="0" w:color="000000"/>
              <w:bottom w:val="single" w:sz="5" w:space="0" w:color="000000"/>
              <w:right w:val="single" w:sz="5" w:space="0" w:color="000000"/>
            </w:tcBorders>
          </w:tcPr>
          <w:p w14:paraId="59F73219" w14:textId="77777777" w:rsidR="003B45F8" w:rsidRDefault="003B45F8">
            <w:pPr>
              <w:ind w:right="23"/>
              <w:jc w:val="right"/>
            </w:pPr>
            <w:r>
              <w:rPr>
                <w:rFonts w:ascii="Calibri" w:eastAsia="Calibri" w:hAnsi="Calibri" w:cs="Calibri"/>
                <w:sz w:val="12"/>
              </w:rPr>
              <w:t xml:space="preserve">0.16 </w:t>
            </w:r>
          </w:p>
        </w:tc>
        <w:tc>
          <w:tcPr>
            <w:tcW w:w="290" w:type="pct"/>
            <w:tcBorders>
              <w:top w:val="single" w:sz="5" w:space="0" w:color="000000"/>
              <w:left w:val="single" w:sz="5" w:space="0" w:color="000000"/>
              <w:bottom w:val="single" w:sz="5" w:space="0" w:color="000000"/>
              <w:right w:val="single" w:sz="5" w:space="0" w:color="000000"/>
            </w:tcBorders>
          </w:tcPr>
          <w:p w14:paraId="7B49DC52" w14:textId="77777777" w:rsidR="003B45F8" w:rsidRDefault="003B45F8">
            <w:pPr>
              <w:ind w:left="272"/>
            </w:pPr>
            <w:r>
              <w:rPr>
                <w:rFonts w:ascii="Calibri" w:eastAsia="Calibri" w:hAnsi="Calibri" w:cs="Calibri"/>
                <w:sz w:val="12"/>
              </w:rPr>
              <w:t>4,320.00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5B961D90" w14:textId="77777777" w:rsidR="003B45F8" w:rsidRDefault="003B45F8">
            <w:pPr>
              <w:ind w:right="64"/>
              <w:jc w:val="right"/>
            </w:pPr>
            <w:r>
              <w:rPr>
                <w:rFonts w:ascii="Calibri" w:eastAsia="Calibri" w:hAnsi="Calibri" w:cs="Calibri"/>
                <w:sz w:val="12"/>
              </w:rPr>
              <w:t>0.38</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28F90D2F" w14:textId="77777777" w:rsidR="003B45F8" w:rsidRDefault="003B45F8">
            <w:pPr>
              <w:ind w:left="278"/>
            </w:pPr>
            <w:r>
              <w:rPr>
                <w:rFonts w:ascii="Calibri" w:eastAsia="Calibri" w:hAnsi="Calibri" w:cs="Calibri"/>
                <w:sz w:val="12"/>
              </w:rPr>
              <w:t>10,260.00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757B7ED1" w14:textId="77777777" w:rsidR="003B45F8" w:rsidRDefault="003B45F8">
            <w:pPr>
              <w:ind w:right="64"/>
              <w:jc w:val="right"/>
            </w:pPr>
            <w:r>
              <w:rPr>
                <w:rFonts w:ascii="Calibri" w:eastAsia="Calibri" w:hAnsi="Calibri" w:cs="Calibri"/>
                <w:sz w:val="12"/>
              </w:rPr>
              <w:t>0.25</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1DBD015A" w14:textId="77777777" w:rsidR="003B45F8" w:rsidRDefault="003B45F8">
            <w:pPr>
              <w:ind w:right="65"/>
              <w:jc w:val="right"/>
            </w:pPr>
            <w:r>
              <w:rPr>
                <w:rFonts w:ascii="Calibri" w:eastAsia="Calibri" w:hAnsi="Calibri" w:cs="Calibri"/>
                <w:sz w:val="12"/>
              </w:rPr>
              <w:t>6,750.00</w:t>
            </w:r>
          </w:p>
        </w:tc>
      </w:tr>
      <w:tr w:rsidR="003B45F8" w14:paraId="1C7509FD" w14:textId="77777777" w:rsidTr="003B45F8">
        <w:trPr>
          <w:trHeight w:val="451"/>
        </w:trPr>
        <w:tc>
          <w:tcPr>
            <w:tcW w:w="229" w:type="pct"/>
            <w:tcBorders>
              <w:top w:val="single" w:sz="5" w:space="0" w:color="000000"/>
              <w:left w:val="single" w:sz="5" w:space="0" w:color="000000"/>
              <w:bottom w:val="single" w:sz="5" w:space="0" w:color="000000"/>
              <w:right w:val="single" w:sz="5" w:space="0" w:color="000000"/>
            </w:tcBorders>
            <w:vAlign w:val="center"/>
          </w:tcPr>
          <w:p w14:paraId="7C20FCE4" w14:textId="77777777" w:rsidR="003B45F8" w:rsidRDefault="003B45F8">
            <w:pPr>
              <w:ind w:right="23"/>
              <w:jc w:val="center"/>
            </w:pPr>
            <w:r>
              <w:rPr>
                <w:rFonts w:ascii="Calibri" w:eastAsia="Calibri" w:hAnsi="Calibri" w:cs="Calibri"/>
                <w:sz w:val="12"/>
              </w:rPr>
              <w:t>4</w:t>
            </w:r>
          </w:p>
        </w:tc>
        <w:tc>
          <w:tcPr>
            <w:tcW w:w="1146" w:type="pct"/>
            <w:tcBorders>
              <w:top w:val="single" w:sz="5" w:space="0" w:color="000000"/>
              <w:left w:val="single" w:sz="5" w:space="0" w:color="000000"/>
              <w:bottom w:val="single" w:sz="5" w:space="0" w:color="000000"/>
              <w:right w:val="single" w:sz="5" w:space="0" w:color="000000"/>
            </w:tcBorders>
          </w:tcPr>
          <w:p w14:paraId="1892A8A6" w14:textId="77777777" w:rsidR="003B45F8" w:rsidRDefault="003B45F8">
            <w:r>
              <w:rPr>
                <w:rFonts w:ascii="Calibri" w:eastAsia="Calibri" w:hAnsi="Calibri" w:cs="Calibri"/>
                <w:sz w:val="12"/>
              </w:rPr>
              <w:t xml:space="preserve">Mercury - Mercury salts and elemental </w:t>
            </w:r>
            <w:r>
              <w:rPr>
                <w:rFonts w:ascii="Calibri" w:eastAsia="Calibri" w:hAnsi="Calibri" w:cs="Calibri"/>
                <w:sz w:val="12"/>
              </w:rPr>
              <w:lastRenderedPageBreak/>
              <w:t>mercury thermometers, thermostats, and other mercury containing items</w:t>
            </w:r>
          </w:p>
        </w:tc>
        <w:tc>
          <w:tcPr>
            <w:tcW w:w="229" w:type="pct"/>
            <w:tcBorders>
              <w:top w:val="single" w:sz="5" w:space="0" w:color="000000"/>
              <w:left w:val="single" w:sz="5" w:space="0" w:color="000000"/>
              <w:bottom w:val="single" w:sz="5" w:space="0" w:color="000000"/>
              <w:right w:val="single" w:sz="5" w:space="0" w:color="000000"/>
            </w:tcBorders>
            <w:vAlign w:val="center"/>
          </w:tcPr>
          <w:p w14:paraId="4D5C987C" w14:textId="77777777" w:rsidR="003B45F8" w:rsidRDefault="003B45F8">
            <w:pPr>
              <w:ind w:right="23"/>
              <w:jc w:val="center"/>
            </w:pPr>
            <w:r>
              <w:rPr>
                <w:rFonts w:ascii="Calibri" w:eastAsia="Calibri" w:hAnsi="Calibri" w:cs="Calibri"/>
                <w:sz w:val="12"/>
              </w:rPr>
              <w:lastRenderedPageBreak/>
              <w:t>500</w:t>
            </w:r>
          </w:p>
        </w:tc>
        <w:tc>
          <w:tcPr>
            <w:tcW w:w="229" w:type="pct"/>
            <w:tcBorders>
              <w:top w:val="single" w:sz="5" w:space="0" w:color="000000"/>
              <w:left w:val="single" w:sz="5" w:space="0" w:color="000000"/>
              <w:bottom w:val="single" w:sz="5" w:space="0" w:color="000000"/>
              <w:right w:val="single" w:sz="5" w:space="0" w:color="000000"/>
            </w:tcBorders>
            <w:vAlign w:val="center"/>
          </w:tcPr>
          <w:p w14:paraId="74529F04"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20AB51B8" w14:textId="77777777" w:rsidR="003B45F8" w:rsidRDefault="003B45F8">
            <w:pPr>
              <w:ind w:left="259"/>
            </w:pPr>
            <w:r>
              <w:rPr>
                <w:rFonts w:ascii="Calibri" w:eastAsia="Calibri" w:hAnsi="Calibri" w:cs="Calibri"/>
                <w:sz w:val="12"/>
              </w:rPr>
              <w:t>0.000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676ABDA8" w14:textId="77777777" w:rsidR="003B45F8" w:rsidRDefault="003B45F8">
            <w:pPr>
              <w:ind w:right="64"/>
              <w:jc w:val="right"/>
            </w:pPr>
            <w:r>
              <w:rPr>
                <w:rFonts w:ascii="Calibri" w:eastAsia="Calibri" w:hAnsi="Calibri" w:cs="Calibri"/>
                <w:sz w:val="12"/>
              </w:rPr>
              <w:t>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04FAD09E" w14:textId="77777777" w:rsidR="003B45F8" w:rsidRDefault="003B45F8">
            <w:pPr>
              <w:ind w:right="64"/>
              <w:jc w:val="right"/>
            </w:pPr>
            <w:r>
              <w:rPr>
                <w:rFonts w:ascii="Calibri" w:eastAsia="Calibri" w:hAnsi="Calibri" w:cs="Calibri"/>
                <w:sz w:val="12"/>
              </w:rPr>
              <w:t>1.00</w:t>
            </w:r>
          </w:p>
        </w:tc>
        <w:tc>
          <w:tcPr>
            <w:tcW w:w="290"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2521F72C" w14:textId="77777777" w:rsidR="003B45F8" w:rsidRDefault="003B45F8">
            <w:pPr>
              <w:ind w:right="64"/>
              <w:jc w:val="right"/>
            </w:pPr>
            <w:r>
              <w:rPr>
                <w:rFonts w:ascii="Calibri" w:eastAsia="Calibri" w:hAnsi="Calibri" w:cs="Calibri"/>
                <w:sz w:val="12"/>
              </w:rPr>
              <w:t>500.00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23140830" w14:textId="77777777" w:rsidR="003B45F8" w:rsidRDefault="003B45F8">
            <w:pPr>
              <w:ind w:right="64"/>
              <w:jc w:val="right"/>
            </w:pPr>
            <w:r>
              <w:rPr>
                <w:rFonts w:ascii="Calibri" w:eastAsia="Calibri" w:hAnsi="Calibri" w:cs="Calibri"/>
                <w:sz w:val="12"/>
              </w:rPr>
              <w:t>1.00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528ACB90" w14:textId="77777777" w:rsidR="003B45F8" w:rsidRDefault="003B45F8">
            <w:pPr>
              <w:ind w:right="64"/>
              <w:jc w:val="right"/>
            </w:pPr>
            <w:r>
              <w:rPr>
                <w:rFonts w:ascii="Calibri" w:eastAsia="Calibri" w:hAnsi="Calibri" w:cs="Calibri"/>
                <w:sz w:val="12"/>
              </w:rPr>
              <w:t>500.00</w:t>
            </w:r>
          </w:p>
        </w:tc>
        <w:tc>
          <w:tcPr>
            <w:tcW w:w="229" w:type="pct"/>
            <w:tcBorders>
              <w:top w:val="single" w:sz="5" w:space="0" w:color="000000"/>
              <w:left w:val="single" w:sz="5" w:space="0" w:color="000000"/>
              <w:bottom w:val="single" w:sz="5" w:space="0" w:color="000000"/>
              <w:right w:val="single" w:sz="5" w:space="0" w:color="000000"/>
            </w:tcBorders>
            <w:vAlign w:val="center"/>
          </w:tcPr>
          <w:p w14:paraId="31B04102" w14:textId="77777777" w:rsidR="003B45F8" w:rsidRDefault="003B45F8">
            <w:pPr>
              <w:ind w:right="23"/>
              <w:jc w:val="right"/>
            </w:pPr>
            <w:r>
              <w:rPr>
                <w:rFonts w:ascii="Calibri" w:eastAsia="Calibri" w:hAnsi="Calibri" w:cs="Calibri"/>
                <w:sz w:val="12"/>
              </w:rPr>
              <w:t xml:space="preserve">3.75 </w:t>
            </w:r>
          </w:p>
        </w:tc>
        <w:tc>
          <w:tcPr>
            <w:tcW w:w="290" w:type="pct"/>
            <w:tcBorders>
              <w:top w:val="single" w:sz="5" w:space="0" w:color="000000"/>
              <w:left w:val="single" w:sz="5" w:space="0" w:color="000000"/>
              <w:bottom w:val="single" w:sz="5" w:space="0" w:color="000000"/>
              <w:right w:val="single" w:sz="5" w:space="0" w:color="000000"/>
            </w:tcBorders>
            <w:vAlign w:val="center"/>
          </w:tcPr>
          <w:p w14:paraId="51BAC091" w14:textId="77777777" w:rsidR="003B45F8" w:rsidRDefault="003B45F8">
            <w:pPr>
              <w:ind w:left="272"/>
            </w:pPr>
            <w:r>
              <w:rPr>
                <w:rFonts w:ascii="Calibri" w:eastAsia="Calibri" w:hAnsi="Calibri" w:cs="Calibri"/>
                <w:sz w:val="12"/>
              </w:rPr>
              <w:t>1,875.00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047A6886" w14:textId="77777777" w:rsidR="003B45F8" w:rsidRDefault="003B45F8">
            <w:pPr>
              <w:ind w:right="64"/>
              <w:jc w:val="right"/>
            </w:pPr>
            <w:r>
              <w:rPr>
                <w:rFonts w:ascii="Calibri" w:eastAsia="Calibri" w:hAnsi="Calibri" w:cs="Calibri"/>
                <w:sz w:val="12"/>
              </w:rPr>
              <w:t>7.97</w:t>
            </w:r>
          </w:p>
        </w:tc>
        <w:tc>
          <w:tcPr>
            <w:tcW w:w="315"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67089B18" w14:textId="77777777" w:rsidR="003B45F8" w:rsidRDefault="003B45F8">
            <w:pPr>
              <w:ind w:right="65"/>
              <w:jc w:val="right"/>
            </w:pPr>
            <w:r>
              <w:rPr>
                <w:rFonts w:ascii="Calibri" w:eastAsia="Calibri" w:hAnsi="Calibri" w:cs="Calibri"/>
                <w:sz w:val="12"/>
              </w:rPr>
              <w:t>3,985.00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5032CD52" w14:textId="77777777" w:rsidR="003B45F8" w:rsidRDefault="003B45F8">
            <w:pPr>
              <w:ind w:right="64"/>
              <w:jc w:val="right"/>
            </w:pPr>
            <w:r>
              <w:rPr>
                <w:rFonts w:ascii="Calibri" w:eastAsia="Calibri" w:hAnsi="Calibri" w:cs="Calibri"/>
                <w:sz w:val="12"/>
              </w:rPr>
              <w:t>6.00</w:t>
            </w:r>
          </w:p>
        </w:tc>
        <w:tc>
          <w:tcPr>
            <w:tcW w:w="316"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47FBA851" w14:textId="77777777" w:rsidR="003B45F8" w:rsidRDefault="003B45F8">
            <w:pPr>
              <w:ind w:right="65"/>
              <w:jc w:val="right"/>
            </w:pPr>
            <w:r>
              <w:rPr>
                <w:rFonts w:ascii="Calibri" w:eastAsia="Calibri" w:hAnsi="Calibri" w:cs="Calibri"/>
                <w:sz w:val="12"/>
              </w:rPr>
              <w:t>3,000.00</w:t>
            </w:r>
          </w:p>
        </w:tc>
      </w:tr>
      <w:tr w:rsidR="003B45F8" w14:paraId="7FFBB0BA"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510CEB3A" w14:textId="77777777" w:rsidR="003B45F8" w:rsidRDefault="003B45F8">
            <w:pPr>
              <w:ind w:right="23"/>
              <w:jc w:val="center"/>
            </w:pPr>
            <w:r>
              <w:rPr>
                <w:rFonts w:ascii="Calibri" w:eastAsia="Calibri" w:hAnsi="Calibri" w:cs="Calibri"/>
                <w:sz w:val="12"/>
              </w:rPr>
              <w:t>5</w:t>
            </w:r>
          </w:p>
        </w:tc>
        <w:tc>
          <w:tcPr>
            <w:tcW w:w="1146" w:type="pct"/>
            <w:tcBorders>
              <w:top w:val="single" w:sz="5" w:space="0" w:color="000000"/>
              <w:left w:val="single" w:sz="5" w:space="0" w:color="000000"/>
              <w:bottom w:val="single" w:sz="5" w:space="0" w:color="000000"/>
              <w:right w:val="single" w:sz="5" w:space="0" w:color="000000"/>
            </w:tcBorders>
          </w:tcPr>
          <w:p w14:paraId="77A8F260" w14:textId="77777777" w:rsidR="003B45F8" w:rsidRDefault="003B45F8">
            <w:r>
              <w:rPr>
                <w:rFonts w:ascii="Calibri" w:eastAsia="Calibri" w:hAnsi="Calibri" w:cs="Calibri"/>
                <w:sz w:val="12"/>
              </w:rPr>
              <w:t>Fluorescent bulbs and ballasts</w:t>
            </w:r>
          </w:p>
        </w:tc>
        <w:tc>
          <w:tcPr>
            <w:tcW w:w="229" w:type="pct"/>
            <w:tcBorders>
              <w:top w:val="single" w:sz="5" w:space="0" w:color="000000"/>
              <w:left w:val="single" w:sz="5" w:space="0" w:color="000000"/>
              <w:bottom w:val="single" w:sz="5" w:space="0" w:color="000000"/>
              <w:right w:val="single" w:sz="5" w:space="0" w:color="000000"/>
            </w:tcBorders>
          </w:tcPr>
          <w:p w14:paraId="276732B4" w14:textId="77777777" w:rsidR="003B45F8" w:rsidRDefault="003B45F8">
            <w:pPr>
              <w:ind w:right="26"/>
              <w:jc w:val="center"/>
            </w:pPr>
            <w:r>
              <w:rPr>
                <w:rFonts w:ascii="Calibri" w:eastAsia="Calibri" w:hAnsi="Calibri" w:cs="Calibri"/>
                <w:sz w:val="12"/>
              </w:rPr>
              <w:t>2,500</w:t>
            </w:r>
          </w:p>
        </w:tc>
        <w:tc>
          <w:tcPr>
            <w:tcW w:w="229" w:type="pct"/>
            <w:tcBorders>
              <w:top w:val="single" w:sz="5" w:space="0" w:color="000000"/>
              <w:left w:val="single" w:sz="5" w:space="0" w:color="000000"/>
              <w:bottom w:val="single" w:sz="5" w:space="0" w:color="000000"/>
              <w:right w:val="single" w:sz="5" w:space="0" w:color="000000"/>
            </w:tcBorders>
          </w:tcPr>
          <w:p w14:paraId="3D10F789"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4EF51BEF" w14:textId="77777777" w:rsidR="003B45F8" w:rsidRDefault="003B45F8">
            <w:pPr>
              <w:ind w:left="259"/>
            </w:pPr>
            <w:r>
              <w:rPr>
                <w:rFonts w:ascii="Calibri" w:eastAsia="Calibri" w:hAnsi="Calibri" w:cs="Calibri"/>
                <w:sz w:val="12"/>
              </w:rPr>
              <w:t>0.300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2C3D7F82" w14:textId="77777777" w:rsidR="003B45F8" w:rsidRDefault="003B45F8">
            <w:pPr>
              <w:ind w:right="64"/>
              <w:jc w:val="right"/>
            </w:pPr>
            <w:r>
              <w:rPr>
                <w:rFonts w:ascii="Calibri" w:eastAsia="Calibri" w:hAnsi="Calibri" w:cs="Calibri"/>
                <w:sz w:val="12"/>
              </w:rPr>
              <w:t>750.00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4E517657" w14:textId="77777777" w:rsidR="003B45F8" w:rsidRDefault="003B45F8">
            <w:pPr>
              <w:ind w:right="64"/>
              <w:jc w:val="right"/>
            </w:pPr>
            <w:r>
              <w:rPr>
                <w:rFonts w:ascii="Calibri" w:eastAsia="Calibri" w:hAnsi="Calibri" w:cs="Calibri"/>
                <w:sz w:val="12"/>
              </w:rPr>
              <w:t>0.50</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2635D8D3" w14:textId="77777777" w:rsidR="003B45F8" w:rsidRDefault="003B45F8">
            <w:pPr>
              <w:ind w:left="272"/>
            </w:pPr>
            <w:r>
              <w:rPr>
                <w:rFonts w:ascii="Calibri" w:eastAsia="Calibri" w:hAnsi="Calibri" w:cs="Calibri"/>
                <w:sz w:val="12"/>
              </w:rPr>
              <w:t>1,250.00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7ACBDBBC" w14:textId="77777777" w:rsidR="003B45F8" w:rsidRDefault="003B45F8">
            <w:pPr>
              <w:ind w:right="64"/>
              <w:jc w:val="right"/>
            </w:pPr>
            <w:r>
              <w:rPr>
                <w:rFonts w:ascii="Calibri" w:eastAsia="Calibri" w:hAnsi="Calibri" w:cs="Calibri"/>
                <w:sz w:val="12"/>
              </w:rPr>
              <w:t>0.60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79B9A744" w14:textId="77777777" w:rsidR="003B45F8" w:rsidRDefault="003B45F8">
            <w:pPr>
              <w:ind w:left="271"/>
            </w:pPr>
            <w:r>
              <w:rPr>
                <w:rFonts w:ascii="Calibri" w:eastAsia="Calibri" w:hAnsi="Calibri" w:cs="Calibri"/>
                <w:sz w:val="12"/>
              </w:rPr>
              <w:t>1,500.00</w:t>
            </w:r>
          </w:p>
        </w:tc>
        <w:tc>
          <w:tcPr>
            <w:tcW w:w="229" w:type="pct"/>
            <w:tcBorders>
              <w:top w:val="single" w:sz="5" w:space="0" w:color="000000"/>
              <w:left w:val="single" w:sz="5" w:space="0" w:color="000000"/>
              <w:bottom w:val="single" w:sz="5" w:space="0" w:color="000000"/>
              <w:right w:val="single" w:sz="5" w:space="0" w:color="000000"/>
            </w:tcBorders>
          </w:tcPr>
          <w:p w14:paraId="6252D22A" w14:textId="77777777" w:rsidR="003B45F8" w:rsidRDefault="003B45F8">
            <w:pPr>
              <w:ind w:right="23"/>
              <w:jc w:val="right"/>
            </w:pPr>
            <w:r>
              <w:rPr>
                <w:rFonts w:ascii="Calibri" w:eastAsia="Calibri" w:hAnsi="Calibri" w:cs="Calibri"/>
                <w:sz w:val="12"/>
              </w:rPr>
              <w:t xml:space="preserve">0.77 </w:t>
            </w:r>
          </w:p>
        </w:tc>
        <w:tc>
          <w:tcPr>
            <w:tcW w:w="290" w:type="pct"/>
            <w:tcBorders>
              <w:top w:val="single" w:sz="5" w:space="0" w:color="000000"/>
              <w:left w:val="single" w:sz="5" w:space="0" w:color="000000"/>
              <w:bottom w:val="single" w:sz="5" w:space="0" w:color="000000"/>
              <w:right w:val="single" w:sz="5" w:space="0" w:color="000000"/>
            </w:tcBorders>
          </w:tcPr>
          <w:p w14:paraId="1E5575D8" w14:textId="77777777" w:rsidR="003B45F8" w:rsidRDefault="003B45F8">
            <w:pPr>
              <w:ind w:left="272"/>
            </w:pPr>
            <w:r>
              <w:rPr>
                <w:rFonts w:ascii="Calibri" w:eastAsia="Calibri" w:hAnsi="Calibri" w:cs="Calibri"/>
                <w:sz w:val="12"/>
              </w:rPr>
              <w:t>1,925.00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4F96981D" w14:textId="77777777" w:rsidR="003B45F8" w:rsidRDefault="003B45F8">
            <w:pPr>
              <w:ind w:right="64"/>
              <w:jc w:val="right"/>
            </w:pPr>
            <w:r>
              <w:rPr>
                <w:rFonts w:ascii="Calibri" w:eastAsia="Calibri" w:hAnsi="Calibri" w:cs="Calibri"/>
                <w:sz w:val="12"/>
              </w:rPr>
              <w:t>1.25</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5F5676A9" w14:textId="77777777" w:rsidR="003B45F8" w:rsidRDefault="003B45F8">
            <w:pPr>
              <w:ind w:right="65"/>
              <w:jc w:val="right"/>
            </w:pPr>
            <w:r>
              <w:rPr>
                <w:rFonts w:ascii="Calibri" w:eastAsia="Calibri" w:hAnsi="Calibri" w:cs="Calibri"/>
                <w:sz w:val="12"/>
              </w:rPr>
              <w:t>3,125.00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13132157" w14:textId="77777777" w:rsidR="003B45F8" w:rsidRDefault="003B45F8">
            <w:pPr>
              <w:ind w:right="64"/>
              <w:jc w:val="right"/>
            </w:pPr>
            <w:r>
              <w:rPr>
                <w:rFonts w:ascii="Calibri" w:eastAsia="Calibri" w:hAnsi="Calibri" w:cs="Calibri"/>
                <w:sz w:val="12"/>
              </w:rPr>
              <w:t>0.75</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5FF2C851" w14:textId="77777777" w:rsidR="003B45F8" w:rsidRDefault="003B45F8">
            <w:pPr>
              <w:ind w:right="65"/>
              <w:jc w:val="right"/>
            </w:pPr>
            <w:r>
              <w:rPr>
                <w:rFonts w:ascii="Calibri" w:eastAsia="Calibri" w:hAnsi="Calibri" w:cs="Calibri"/>
                <w:sz w:val="12"/>
              </w:rPr>
              <w:t>1,875.00</w:t>
            </w:r>
          </w:p>
        </w:tc>
      </w:tr>
      <w:tr w:rsidR="003B45F8" w14:paraId="443BD59C" w14:textId="77777777" w:rsidTr="003B45F8">
        <w:trPr>
          <w:trHeight w:val="300"/>
        </w:trPr>
        <w:tc>
          <w:tcPr>
            <w:tcW w:w="229" w:type="pct"/>
            <w:tcBorders>
              <w:top w:val="single" w:sz="5" w:space="0" w:color="000000"/>
              <w:left w:val="single" w:sz="5" w:space="0" w:color="000000"/>
              <w:bottom w:val="single" w:sz="5" w:space="0" w:color="000000"/>
              <w:right w:val="single" w:sz="5" w:space="0" w:color="000000"/>
            </w:tcBorders>
          </w:tcPr>
          <w:p w14:paraId="75B7BF96" w14:textId="77777777" w:rsidR="003B45F8" w:rsidRDefault="003B45F8">
            <w:pPr>
              <w:ind w:right="23"/>
              <w:jc w:val="center"/>
            </w:pPr>
            <w:r>
              <w:rPr>
                <w:rFonts w:ascii="Calibri" w:eastAsia="Calibri" w:hAnsi="Calibri" w:cs="Calibri"/>
                <w:sz w:val="12"/>
              </w:rPr>
              <w:t>6</w:t>
            </w:r>
          </w:p>
        </w:tc>
        <w:tc>
          <w:tcPr>
            <w:tcW w:w="1146" w:type="pct"/>
            <w:tcBorders>
              <w:top w:val="single" w:sz="5" w:space="0" w:color="000000"/>
              <w:left w:val="single" w:sz="5" w:space="0" w:color="000000"/>
              <w:bottom w:val="single" w:sz="5" w:space="0" w:color="000000"/>
              <w:right w:val="single" w:sz="5" w:space="0" w:color="000000"/>
            </w:tcBorders>
          </w:tcPr>
          <w:p w14:paraId="253DCC9D" w14:textId="77777777" w:rsidR="003B45F8" w:rsidRDefault="003B45F8">
            <w:r>
              <w:rPr>
                <w:rFonts w:ascii="Calibri" w:eastAsia="Calibri" w:hAnsi="Calibri" w:cs="Calibri"/>
                <w:sz w:val="12"/>
              </w:rPr>
              <w:t>Lawn care products - Poisons, insecticides, weed killer and pesticides, Aerosol/spray pesticides</w:t>
            </w:r>
          </w:p>
        </w:tc>
        <w:tc>
          <w:tcPr>
            <w:tcW w:w="229" w:type="pct"/>
            <w:tcBorders>
              <w:top w:val="single" w:sz="5" w:space="0" w:color="000000"/>
              <w:left w:val="single" w:sz="5" w:space="0" w:color="000000"/>
              <w:bottom w:val="single" w:sz="5" w:space="0" w:color="000000"/>
              <w:right w:val="single" w:sz="5" w:space="0" w:color="000000"/>
            </w:tcBorders>
          </w:tcPr>
          <w:p w14:paraId="4EDF64E6" w14:textId="77777777" w:rsidR="003B45F8" w:rsidRDefault="003B45F8">
            <w:pPr>
              <w:ind w:right="26"/>
              <w:jc w:val="center"/>
            </w:pPr>
            <w:r>
              <w:rPr>
                <w:rFonts w:ascii="Calibri" w:eastAsia="Calibri" w:hAnsi="Calibri" w:cs="Calibri"/>
                <w:sz w:val="12"/>
              </w:rPr>
              <w:t>9,000</w:t>
            </w:r>
          </w:p>
        </w:tc>
        <w:tc>
          <w:tcPr>
            <w:tcW w:w="229" w:type="pct"/>
            <w:tcBorders>
              <w:top w:val="single" w:sz="5" w:space="0" w:color="000000"/>
              <w:left w:val="single" w:sz="5" w:space="0" w:color="000000"/>
              <w:bottom w:val="single" w:sz="5" w:space="0" w:color="000000"/>
              <w:right w:val="single" w:sz="5" w:space="0" w:color="000000"/>
            </w:tcBorders>
          </w:tcPr>
          <w:p w14:paraId="6B2E986E"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759A9BBC" w14:textId="77777777" w:rsidR="003B45F8" w:rsidRDefault="003B45F8">
            <w:pPr>
              <w:ind w:left="259"/>
            </w:pPr>
            <w:r>
              <w:rPr>
                <w:rFonts w:ascii="Calibri" w:eastAsia="Calibri" w:hAnsi="Calibri" w:cs="Calibri"/>
                <w:sz w:val="12"/>
              </w:rPr>
              <w:t>0.699</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47556B2A" w14:textId="77777777" w:rsidR="003B45F8" w:rsidRDefault="003B45F8">
            <w:pPr>
              <w:ind w:left="271"/>
            </w:pPr>
            <w:r>
              <w:rPr>
                <w:rFonts w:ascii="Calibri" w:eastAsia="Calibri" w:hAnsi="Calibri" w:cs="Calibri"/>
                <w:sz w:val="12"/>
              </w:rPr>
              <w:t>6,291.00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32FD0B71" w14:textId="77777777" w:rsidR="003B45F8" w:rsidRDefault="003B45F8">
            <w:pPr>
              <w:ind w:right="64"/>
              <w:jc w:val="right"/>
            </w:pPr>
            <w:r>
              <w:rPr>
                <w:rFonts w:ascii="Calibri" w:eastAsia="Calibri" w:hAnsi="Calibri" w:cs="Calibri"/>
                <w:sz w:val="12"/>
              </w:rPr>
              <w:t>1.25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30ACB815" w14:textId="77777777" w:rsidR="003B45F8" w:rsidRDefault="003B45F8">
            <w:pPr>
              <w:ind w:left="209"/>
            </w:pPr>
            <w:r>
              <w:rPr>
                <w:rFonts w:ascii="Calibri" w:eastAsia="Calibri" w:hAnsi="Calibri" w:cs="Calibri"/>
                <w:sz w:val="12"/>
              </w:rPr>
              <w:t>11,250.00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6D1EC2C9" w14:textId="77777777" w:rsidR="003B45F8" w:rsidRDefault="003B45F8">
            <w:pPr>
              <w:ind w:right="64"/>
              <w:jc w:val="right"/>
            </w:pPr>
            <w:r>
              <w:rPr>
                <w:rFonts w:ascii="Calibri" w:eastAsia="Calibri" w:hAnsi="Calibri" w:cs="Calibri"/>
                <w:sz w:val="12"/>
              </w:rPr>
              <w:t>1.80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50238BF5" w14:textId="77777777" w:rsidR="003B45F8" w:rsidRDefault="003B45F8">
            <w:pPr>
              <w:ind w:left="209"/>
            </w:pPr>
            <w:r>
              <w:rPr>
                <w:rFonts w:ascii="Calibri" w:eastAsia="Calibri" w:hAnsi="Calibri" w:cs="Calibri"/>
                <w:sz w:val="12"/>
              </w:rPr>
              <w:t>16,200.00</w:t>
            </w:r>
          </w:p>
        </w:tc>
        <w:tc>
          <w:tcPr>
            <w:tcW w:w="229" w:type="pct"/>
            <w:tcBorders>
              <w:top w:val="single" w:sz="5" w:space="0" w:color="000000"/>
              <w:left w:val="single" w:sz="5" w:space="0" w:color="000000"/>
              <w:bottom w:val="single" w:sz="5" w:space="0" w:color="000000"/>
              <w:right w:val="single" w:sz="5" w:space="0" w:color="000000"/>
            </w:tcBorders>
          </w:tcPr>
          <w:p w14:paraId="7EBD286A" w14:textId="77777777" w:rsidR="003B45F8" w:rsidRDefault="003B45F8">
            <w:pPr>
              <w:ind w:right="23"/>
              <w:jc w:val="right"/>
            </w:pPr>
            <w:r>
              <w:rPr>
                <w:rFonts w:ascii="Calibri" w:eastAsia="Calibri" w:hAnsi="Calibri" w:cs="Calibri"/>
                <w:sz w:val="12"/>
              </w:rPr>
              <w:t xml:space="preserve">1.20 </w:t>
            </w:r>
          </w:p>
        </w:tc>
        <w:tc>
          <w:tcPr>
            <w:tcW w:w="290" w:type="pct"/>
            <w:tcBorders>
              <w:top w:val="single" w:sz="5" w:space="0" w:color="000000"/>
              <w:left w:val="single" w:sz="5" w:space="0" w:color="000000"/>
              <w:bottom w:val="single" w:sz="5" w:space="0" w:color="000000"/>
              <w:right w:val="single" w:sz="5" w:space="0" w:color="000000"/>
            </w:tcBorders>
          </w:tcPr>
          <w:p w14:paraId="39C478B9" w14:textId="77777777" w:rsidR="003B45F8" w:rsidRDefault="003B45F8">
            <w:pPr>
              <w:ind w:left="209"/>
            </w:pPr>
            <w:r>
              <w:rPr>
                <w:rFonts w:ascii="Calibri" w:eastAsia="Calibri" w:hAnsi="Calibri" w:cs="Calibri"/>
                <w:sz w:val="12"/>
              </w:rPr>
              <w:t>10,800.00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415821C1" w14:textId="77777777" w:rsidR="003B45F8" w:rsidRDefault="003B45F8">
            <w:pPr>
              <w:ind w:right="64"/>
              <w:jc w:val="right"/>
            </w:pPr>
            <w:r>
              <w:rPr>
                <w:rFonts w:ascii="Calibri" w:eastAsia="Calibri" w:hAnsi="Calibri" w:cs="Calibri"/>
                <w:sz w:val="12"/>
              </w:rPr>
              <w:t>1.21</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6D13CD11" w14:textId="77777777" w:rsidR="003B45F8" w:rsidRDefault="003B45F8">
            <w:pPr>
              <w:ind w:left="278"/>
            </w:pPr>
            <w:r>
              <w:rPr>
                <w:rFonts w:ascii="Calibri" w:eastAsia="Calibri" w:hAnsi="Calibri" w:cs="Calibri"/>
                <w:sz w:val="12"/>
              </w:rPr>
              <w:t>10,890.00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2BAEEADB" w14:textId="77777777" w:rsidR="003B45F8" w:rsidRDefault="003B45F8">
            <w:pPr>
              <w:ind w:right="64"/>
              <w:jc w:val="right"/>
            </w:pPr>
            <w:r>
              <w:rPr>
                <w:rFonts w:ascii="Calibri" w:eastAsia="Calibri" w:hAnsi="Calibri" w:cs="Calibri"/>
                <w:sz w:val="12"/>
              </w:rPr>
              <w:t>0.90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707499C4" w14:textId="77777777" w:rsidR="003B45F8" w:rsidRDefault="003B45F8">
            <w:pPr>
              <w:ind w:right="65"/>
              <w:jc w:val="right"/>
            </w:pPr>
            <w:r>
              <w:rPr>
                <w:rFonts w:ascii="Calibri" w:eastAsia="Calibri" w:hAnsi="Calibri" w:cs="Calibri"/>
                <w:sz w:val="12"/>
              </w:rPr>
              <w:t>8,100.00</w:t>
            </w:r>
          </w:p>
        </w:tc>
      </w:tr>
      <w:tr w:rsidR="003B45F8" w14:paraId="3D664F99" w14:textId="77777777" w:rsidTr="003B45F8">
        <w:trPr>
          <w:trHeight w:val="301"/>
        </w:trPr>
        <w:tc>
          <w:tcPr>
            <w:tcW w:w="229" w:type="pct"/>
            <w:tcBorders>
              <w:top w:val="single" w:sz="5" w:space="0" w:color="000000"/>
              <w:left w:val="single" w:sz="5" w:space="0" w:color="000000"/>
              <w:bottom w:val="single" w:sz="5" w:space="0" w:color="000000"/>
              <w:right w:val="single" w:sz="5" w:space="0" w:color="000000"/>
            </w:tcBorders>
          </w:tcPr>
          <w:p w14:paraId="467EA09B" w14:textId="77777777" w:rsidR="003B45F8" w:rsidRDefault="003B45F8">
            <w:pPr>
              <w:ind w:right="23"/>
              <w:jc w:val="center"/>
            </w:pPr>
            <w:r>
              <w:rPr>
                <w:rFonts w:ascii="Calibri" w:eastAsia="Calibri" w:hAnsi="Calibri" w:cs="Calibri"/>
                <w:sz w:val="12"/>
              </w:rPr>
              <w:t>7</w:t>
            </w:r>
          </w:p>
        </w:tc>
        <w:tc>
          <w:tcPr>
            <w:tcW w:w="1146" w:type="pct"/>
            <w:tcBorders>
              <w:top w:val="single" w:sz="5" w:space="0" w:color="000000"/>
              <w:left w:val="single" w:sz="5" w:space="0" w:color="000000"/>
              <w:bottom w:val="single" w:sz="5" w:space="0" w:color="000000"/>
              <w:right w:val="single" w:sz="5" w:space="0" w:color="000000"/>
            </w:tcBorders>
          </w:tcPr>
          <w:p w14:paraId="02E43979" w14:textId="77777777" w:rsidR="003B45F8" w:rsidRDefault="003B45F8">
            <w:r>
              <w:rPr>
                <w:rFonts w:ascii="Calibri" w:eastAsia="Calibri" w:hAnsi="Calibri" w:cs="Calibri"/>
                <w:sz w:val="12"/>
              </w:rPr>
              <w:t>Automotive Products - Motor Oil, Engine Degreaser, Brake Fluid, Transmission Fluid, Antifreeze, etc.</w:t>
            </w:r>
          </w:p>
        </w:tc>
        <w:tc>
          <w:tcPr>
            <w:tcW w:w="229" w:type="pct"/>
            <w:tcBorders>
              <w:top w:val="single" w:sz="5" w:space="0" w:color="000000"/>
              <w:left w:val="single" w:sz="5" w:space="0" w:color="000000"/>
              <w:bottom w:val="single" w:sz="5" w:space="0" w:color="000000"/>
              <w:right w:val="single" w:sz="5" w:space="0" w:color="000000"/>
            </w:tcBorders>
          </w:tcPr>
          <w:p w14:paraId="087D7E4C" w14:textId="77777777" w:rsidR="003B45F8" w:rsidRDefault="003B45F8">
            <w:pPr>
              <w:ind w:right="26"/>
              <w:jc w:val="center"/>
            </w:pPr>
            <w:r>
              <w:rPr>
                <w:rFonts w:ascii="Calibri" w:eastAsia="Calibri" w:hAnsi="Calibri" w:cs="Calibri"/>
                <w:sz w:val="12"/>
              </w:rPr>
              <w:t>10,000</w:t>
            </w:r>
          </w:p>
        </w:tc>
        <w:tc>
          <w:tcPr>
            <w:tcW w:w="229" w:type="pct"/>
            <w:tcBorders>
              <w:top w:val="single" w:sz="5" w:space="0" w:color="000000"/>
              <w:left w:val="single" w:sz="5" w:space="0" w:color="000000"/>
              <w:bottom w:val="single" w:sz="5" w:space="0" w:color="000000"/>
              <w:right w:val="single" w:sz="5" w:space="0" w:color="000000"/>
            </w:tcBorders>
          </w:tcPr>
          <w:p w14:paraId="5162EAF3"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5ADC45BB" w14:textId="77777777" w:rsidR="003B45F8" w:rsidRDefault="003B45F8">
            <w:pPr>
              <w:ind w:left="259"/>
            </w:pPr>
            <w:r>
              <w:rPr>
                <w:rFonts w:ascii="Calibri" w:eastAsia="Calibri" w:hAnsi="Calibri" w:cs="Calibri"/>
                <w:sz w:val="12"/>
              </w:rPr>
              <w:t>0.199</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4F6C0334" w14:textId="77777777" w:rsidR="003B45F8" w:rsidRDefault="003B45F8">
            <w:pPr>
              <w:ind w:left="271"/>
            </w:pPr>
            <w:r>
              <w:rPr>
                <w:rFonts w:ascii="Calibri" w:eastAsia="Calibri" w:hAnsi="Calibri" w:cs="Calibri"/>
                <w:sz w:val="12"/>
              </w:rPr>
              <w:t>1,990.00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7DC3CDC9"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5BBA8770" w14:textId="77777777" w:rsidR="003B45F8" w:rsidRDefault="003B45F8">
            <w:pPr>
              <w:ind w:left="272"/>
            </w:pPr>
            <w:r>
              <w:rPr>
                <w:rFonts w:ascii="Calibri" w:eastAsia="Calibri" w:hAnsi="Calibri" w:cs="Calibri"/>
                <w:sz w:val="12"/>
              </w:rPr>
              <w:t>2,500.00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1DEAB16D"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4FA55EFD" w14:textId="77777777" w:rsidR="003B45F8" w:rsidRDefault="003B45F8">
            <w:pPr>
              <w:ind w:left="271"/>
            </w:pPr>
            <w:r>
              <w:rPr>
                <w:rFonts w:ascii="Calibri" w:eastAsia="Calibri" w:hAnsi="Calibri" w:cs="Calibri"/>
                <w:sz w:val="12"/>
              </w:rPr>
              <w:t>2,500.00</w:t>
            </w:r>
          </w:p>
        </w:tc>
        <w:tc>
          <w:tcPr>
            <w:tcW w:w="229" w:type="pct"/>
            <w:tcBorders>
              <w:top w:val="single" w:sz="5" w:space="0" w:color="000000"/>
              <w:left w:val="single" w:sz="5" w:space="0" w:color="000000"/>
              <w:bottom w:val="single" w:sz="5" w:space="0" w:color="000000"/>
              <w:right w:val="single" w:sz="5" w:space="0" w:color="000000"/>
            </w:tcBorders>
          </w:tcPr>
          <w:p w14:paraId="1639F930" w14:textId="77777777" w:rsidR="003B45F8" w:rsidRDefault="003B45F8">
            <w:pPr>
              <w:ind w:right="23"/>
              <w:jc w:val="right"/>
            </w:pPr>
            <w:r>
              <w:rPr>
                <w:rFonts w:ascii="Calibri" w:eastAsia="Calibri" w:hAnsi="Calibri" w:cs="Calibri"/>
                <w:sz w:val="12"/>
              </w:rPr>
              <w:t xml:space="preserve">0.25 </w:t>
            </w:r>
          </w:p>
        </w:tc>
        <w:tc>
          <w:tcPr>
            <w:tcW w:w="290" w:type="pct"/>
            <w:tcBorders>
              <w:top w:val="single" w:sz="5" w:space="0" w:color="000000"/>
              <w:left w:val="single" w:sz="5" w:space="0" w:color="000000"/>
              <w:bottom w:val="single" w:sz="5" w:space="0" w:color="000000"/>
              <w:right w:val="single" w:sz="5" w:space="0" w:color="000000"/>
            </w:tcBorders>
          </w:tcPr>
          <w:p w14:paraId="491961C8" w14:textId="77777777" w:rsidR="003B45F8" w:rsidRDefault="003B45F8">
            <w:pPr>
              <w:ind w:left="272"/>
            </w:pPr>
            <w:r>
              <w:rPr>
                <w:rFonts w:ascii="Calibri" w:eastAsia="Calibri" w:hAnsi="Calibri" w:cs="Calibri"/>
                <w:sz w:val="12"/>
              </w:rPr>
              <w:t>2,500.00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6DC90A19" w14:textId="77777777" w:rsidR="003B45F8" w:rsidRDefault="003B45F8">
            <w:pPr>
              <w:ind w:right="64"/>
              <w:jc w:val="right"/>
            </w:pPr>
            <w:r>
              <w:rPr>
                <w:rFonts w:ascii="Calibri" w:eastAsia="Calibri" w:hAnsi="Calibri" w:cs="Calibri"/>
                <w:sz w:val="12"/>
              </w:rPr>
              <w:t>0.25</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5495561E" w14:textId="77777777" w:rsidR="003B45F8" w:rsidRDefault="003B45F8">
            <w:pPr>
              <w:ind w:right="65"/>
              <w:jc w:val="right"/>
            </w:pPr>
            <w:r>
              <w:rPr>
                <w:rFonts w:ascii="Calibri" w:eastAsia="Calibri" w:hAnsi="Calibri" w:cs="Calibri"/>
                <w:sz w:val="12"/>
              </w:rPr>
              <w:t>2,500.00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0015B29D" w14:textId="77777777" w:rsidR="003B45F8" w:rsidRDefault="003B45F8">
            <w:pPr>
              <w:ind w:right="64"/>
              <w:jc w:val="right"/>
            </w:pPr>
            <w:r>
              <w:rPr>
                <w:rFonts w:ascii="Calibri" w:eastAsia="Calibri" w:hAnsi="Calibri" w:cs="Calibri"/>
                <w:sz w:val="12"/>
              </w:rPr>
              <w:t>0.10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5B71F239" w14:textId="77777777" w:rsidR="003B45F8" w:rsidRDefault="003B45F8">
            <w:pPr>
              <w:ind w:right="65"/>
              <w:jc w:val="right"/>
            </w:pPr>
            <w:r>
              <w:rPr>
                <w:rFonts w:ascii="Calibri" w:eastAsia="Calibri" w:hAnsi="Calibri" w:cs="Calibri"/>
                <w:sz w:val="12"/>
              </w:rPr>
              <w:t>1,000.00</w:t>
            </w:r>
          </w:p>
        </w:tc>
      </w:tr>
      <w:tr w:rsidR="003B45F8" w14:paraId="46DA1BEB"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19086E5C" w14:textId="77777777" w:rsidR="003B45F8" w:rsidRDefault="003B45F8">
            <w:pPr>
              <w:ind w:right="23"/>
              <w:jc w:val="center"/>
            </w:pPr>
            <w:r>
              <w:rPr>
                <w:rFonts w:ascii="Calibri" w:eastAsia="Calibri" w:hAnsi="Calibri" w:cs="Calibri"/>
                <w:sz w:val="12"/>
              </w:rPr>
              <w:t>8</w:t>
            </w:r>
          </w:p>
        </w:tc>
        <w:tc>
          <w:tcPr>
            <w:tcW w:w="1146" w:type="pct"/>
            <w:tcBorders>
              <w:top w:val="single" w:sz="5" w:space="0" w:color="000000"/>
              <w:left w:val="single" w:sz="5" w:space="0" w:color="000000"/>
              <w:bottom w:val="single" w:sz="5" w:space="0" w:color="000000"/>
              <w:right w:val="single" w:sz="5" w:space="0" w:color="000000"/>
            </w:tcBorders>
          </w:tcPr>
          <w:p w14:paraId="737E87BA" w14:textId="77777777" w:rsidR="003B45F8" w:rsidRDefault="003B45F8">
            <w:r>
              <w:rPr>
                <w:rFonts w:ascii="Calibri" w:eastAsia="Calibri" w:hAnsi="Calibri" w:cs="Calibri"/>
                <w:sz w:val="12"/>
              </w:rPr>
              <w:t>Cleaners, Corrosives, Spot Removers, Acids and Bases</w:t>
            </w:r>
          </w:p>
        </w:tc>
        <w:tc>
          <w:tcPr>
            <w:tcW w:w="229" w:type="pct"/>
            <w:tcBorders>
              <w:top w:val="single" w:sz="5" w:space="0" w:color="000000"/>
              <w:left w:val="single" w:sz="5" w:space="0" w:color="000000"/>
              <w:bottom w:val="single" w:sz="5" w:space="0" w:color="000000"/>
              <w:right w:val="single" w:sz="5" w:space="0" w:color="000000"/>
            </w:tcBorders>
          </w:tcPr>
          <w:p w14:paraId="5829CF46" w14:textId="77777777" w:rsidR="003B45F8" w:rsidRDefault="003B45F8">
            <w:pPr>
              <w:ind w:right="26"/>
              <w:jc w:val="center"/>
            </w:pPr>
            <w:r>
              <w:rPr>
                <w:rFonts w:ascii="Calibri" w:eastAsia="Calibri" w:hAnsi="Calibri" w:cs="Calibri"/>
                <w:sz w:val="12"/>
              </w:rPr>
              <w:t>3,000</w:t>
            </w:r>
          </w:p>
        </w:tc>
        <w:tc>
          <w:tcPr>
            <w:tcW w:w="229" w:type="pct"/>
            <w:tcBorders>
              <w:top w:val="single" w:sz="5" w:space="0" w:color="000000"/>
              <w:left w:val="single" w:sz="5" w:space="0" w:color="000000"/>
              <w:bottom w:val="single" w:sz="5" w:space="0" w:color="000000"/>
              <w:right w:val="single" w:sz="5" w:space="0" w:color="000000"/>
            </w:tcBorders>
          </w:tcPr>
          <w:p w14:paraId="57018F10"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71DA4275" w14:textId="77777777" w:rsidR="003B45F8" w:rsidRDefault="003B45F8">
            <w:pPr>
              <w:ind w:left="259"/>
            </w:pPr>
            <w:r>
              <w:rPr>
                <w:rFonts w:ascii="Calibri" w:eastAsia="Calibri" w:hAnsi="Calibri" w:cs="Calibri"/>
                <w:sz w:val="12"/>
              </w:rPr>
              <w:t>0.470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5D34870D" w14:textId="77777777" w:rsidR="003B45F8" w:rsidRDefault="003B45F8">
            <w:pPr>
              <w:ind w:left="271"/>
            </w:pPr>
            <w:r>
              <w:rPr>
                <w:rFonts w:ascii="Calibri" w:eastAsia="Calibri" w:hAnsi="Calibri" w:cs="Calibri"/>
                <w:sz w:val="12"/>
              </w:rPr>
              <w:t>1,410.00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432DE400" w14:textId="77777777" w:rsidR="003B45F8" w:rsidRDefault="003B45F8">
            <w:pPr>
              <w:ind w:right="64"/>
              <w:jc w:val="right"/>
            </w:pPr>
            <w:r>
              <w:rPr>
                <w:rFonts w:ascii="Calibri" w:eastAsia="Calibri" w:hAnsi="Calibri" w:cs="Calibri"/>
                <w:sz w:val="12"/>
              </w:rPr>
              <w:t>0.75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5290AB84" w14:textId="77777777" w:rsidR="003B45F8" w:rsidRDefault="003B45F8">
            <w:pPr>
              <w:ind w:left="272"/>
            </w:pPr>
            <w:r>
              <w:rPr>
                <w:rFonts w:ascii="Calibri" w:eastAsia="Calibri" w:hAnsi="Calibri" w:cs="Calibri"/>
                <w:sz w:val="12"/>
              </w:rPr>
              <w:t>2,250.00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1310C6CA" w14:textId="77777777" w:rsidR="003B45F8" w:rsidRDefault="003B45F8">
            <w:pPr>
              <w:ind w:right="64"/>
              <w:jc w:val="right"/>
            </w:pPr>
            <w:r>
              <w:rPr>
                <w:rFonts w:ascii="Calibri" w:eastAsia="Calibri" w:hAnsi="Calibri" w:cs="Calibri"/>
                <w:sz w:val="12"/>
              </w:rPr>
              <w:t>0.60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05A6F313" w14:textId="77777777" w:rsidR="003B45F8" w:rsidRDefault="003B45F8">
            <w:pPr>
              <w:ind w:left="271"/>
            </w:pPr>
            <w:r>
              <w:rPr>
                <w:rFonts w:ascii="Calibri" w:eastAsia="Calibri" w:hAnsi="Calibri" w:cs="Calibri"/>
                <w:sz w:val="12"/>
              </w:rPr>
              <w:t>1,800.00</w:t>
            </w:r>
          </w:p>
        </w:tc>
        <w:tc>
          <w:tcPr>
            <w:tcW w:w="229" w:type="pct"/>
            <w:tcBorders>
              <w:top w:val="single" w:sz="5" w:space="0" w:color="000000"/>
              <w:left w:val="single" w:sz="5" w:space="0" w:color="000000"/>
              <w:bottom w:val="single" w:sz="5" w:space="0" w:color="000000"/>
              <w:right w:val="single" w:sz="5" w:space="0" w:color="000000"/>
            </w:tcBorders>
          </w:tcPr>
          <w:p w14:paraId="70C7E283" w14:textId="77777777" w:rsidR="003B45F8" w:rsidRDefault="003B45F8">
            <w:pPr>
              <w:ind w:right="23"/>
              <w:jc w:val="right"/>
            </w:pPr>
            <w:r>
              <w:rPr>
                <w:rFonts w:ascii="Calibri" w:eastAsia="Calibri" w:hAnsi="Calibri" w:cs="Calibri"/>
                <w:sz w:val="12"/>
              </w:rPr>
              <w:t xml:space="preserve">1.20 </w:t>
            </w:r>
          </w:p>
        </w:tc>
        <w:tc>
          <w:tcPr>
            <w:tcW w:w="290" w:type="pct"/>
            <w:tcBorders>
              <w:top w:val="single" w:sz="5" w:space="0" w:color="000000"/>
              <w:left w:val="single" w:sz="5" w:space="0" w:color="000000"/>
              <w:bottom w:val="single" w:sz="5" w:space="0" w:color="000000"/>
              <w:right w:val="single" w:sz="5" w:space="0" w:color="000000"/>
            </w:tcBorders>
          </w:tcPr>
          <w:p w14:paraId="3F49A7C9" w14:textId="77777777" w:rsidR="003B45F8" w:rsidRDefault="003B45F8">
            <w:pPr>
              <w:ind w:left="272"/>
            </w:pPr>
            <w:r>
              <w:rPr>
                <w:rFonts w:ascii="Calibri" w:eastAsia="Calibri" w:hAnsi="Calibri" w:cs="Calibri"/>
                <w:sz w:val="12"/>
              </w:rPr>
              <w:t>3,600.00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07B6AEF4" w14:textId="77777777" w:rsidR="003B45F8" w:rsidRDefault="003B45F8">
            <w:pPr>
              <w:ind w:right="64"/>
              <w:jc w:val="right"/>
            </w:pPr>
            <w:r>
              <w:rPr>
                <w:rFonts w:ascii="Calibri" w:eastAsia="Calibri" w:hAnsi="Calibri" w:cs="Calibri"/>
                <w:sz w:val="12"/>
              </w:rPr>
              <w:t>1.21</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06626D75" w14:textId="77777777" w:rsidR="003B45F8" w:rsidRDefault="003B45F8">
            <w:pPr>
              <w:ind w:right="65"/>
              <w:jc w:val="right"/>
            </w:pPr>
            <w:r>
              <w:rPr>
                <w:rFonts w:ascii="Calibri" w:eastAsia="Calibri" w:hAnsi="Calibri" w:cs="Calibri"/>
                <w:sz w:val="12"/>
              </w:rPr>
              <w:t>3,630.00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090DD86E" w14:textId="77777777" w:rsidR="003B45F8" w:rsidRDefault="003B45F8">
            <w:pPr>
              <w:ind w:right="64"/>
              <w:jc w:val="right"/>
            </w:pPr>
            <w:r>
              <w:rPr>
                <w:rFonts w:ascii="Calibri" w:eastAsia="Calibri" w:hAnsi="Calibri" w:cs="Calibri"/>
                <w:sz w:val="12"/>
              </w:rPr>
              <w:t>0.85</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7334ACE7" w14:textId="77777777" w:rsidR="003B45F8" w:rsidRDefault="003B45F8">
            <w:pPr>
              <w:ind w:right="65"/>
              <w:jc w:val="right"/>
            </w:pPr>
            <w:r>
              <w:rPr>
                <w:rFonts w:ascii="Calibri" w:eastAsia="Calibri" w:hAnsi="Calibri" w:cs="Calibri"/>
                <w:sz w:val="12"/>
              </w:rPr>
              <w:t>2,550.00</w:t>
            </w:r>
          </w:p>
        </w:tc>
      </w:tr>
      <w:tr w:rsidR="003B45F8" w14:paraId="1D8EE1DA"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386DE5E8" w14:textId="77777777" w:rsidR="003B45F8" w:rsidRDefault="003B45F8">
            <w:pPr>
              <w:ind w:right="23"/>
              <w:jc w:val="center"/>
            </w:pPr>
            <w:r>
              <w:rPr>
                <w:rFonts w:ascii="Calibri" w:eastAsia="Calibri" w:hAnsi="Calibri" w:cs="Calibri"/>
                <w:sz w:val="12"/>
              </w:rPr>
              <w:t>9</w:t>
            </w:r>
          </w:p>
        </w:tc>
        <w:tc>
          <w:tcPr>
            <w:tcW w:w="1146" w:type="pct"/>
            <w:tcBorders>
              <w:top w:val="single" w:sz="5" w:space="0" w:color="000000"/>
              <w:left w:val="single" w:sz="5" w:space="0" w:color="000000"/>
              <w:bottom w:val="single" w:sz="5" w:space="0" w:color="000000"/>
              <w:right w:val="single" w:sz="5" w:space="0" w:color="000000"/>
            </w:tcBorders>
          </w:tcPr>
          <w:p w14:paraId="6B19BF75" w14:textId="77777777" w:rsidR="003B45F8" w:rsidRDefault="003B45F8">
            <w:r>
              <w:rPr>
                <w:rFonts w:ascii="Calibri" w:eastAsia="Calibri" w:hAnsi="Calibri" w:cs="Calibri"/>
                <w:sz w:val="12"/>
              </w:rPr>
              <w:t>Oxidizers</w:t>
            </w:r>
          </w:p>
        </w:tc>
        <w:tc>
          <w:tcPr>
            <w:tcW w:w="229" w:type="pct"/>
            <w:tcBorders>
              <w:top w:val="single" w:sz="5" w:space="0" w:color="000000"/>
              <w:left w:val="single" w:sz="5" w:space="0" w:color="000000"/>
              <w:bottom w:val="single" w:sz="5" w:space="0" w:color="000000"/>
              <w:right w:val="single" w:sz="5" w:space="0" w:color="000000"/>
            </w:tcBorders>
          </w:tcPr>
          <w:p w14:paraId="55D2E4F6" w14:textId="77777777" w:rsidR="003B45F8" w:rsidRDefault="003B45F8">
            <w:pPr>
              <w:ind w:right="26"/>
              <w:jc w:val="center"/>
            </w:pPr>
            <w:r>
              <w:rPr>
                <w:rFonts w:ascii="Calibri" w:eastAsia="Calibri" w:hAnsi="Calibri" w:cs="Calibri"/>
                <w:sz w:val="12"/>
              </w:rPr>
              <w:t>9,500</w:t>
            </w:r>
          </w:p>
        </w:tc>
        <w:tc>
          <w:tcPr>
            <w:tcW w:w="229" w:type="pct"/>
            <w:tcBorders>
              <w:top w:val="single" w:sz="5" w:space="0" w:color="000000"/>
              <w:left w:val="single" w:sz="5" w:space="0" w:color="000000"/>
              <w:bottom w:val="single" w:sz="5" w:space="0" w:color="000000"/>
              <w:right w:val="single" w:sz="5" w:space="0" w:color="000000"/>
            </w:tcBorders>
          </w:tcPr>
          <w:p w14:paraId="16A69C25"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10C0E4B4" w14:textId="77777777" w:rsidR="003B45F8" w:rsidRDefault="003B45F8">
            <w:pPr>
              <w:ind w:left="259"/>
            </w:pPr>
            <w:r>
              <w:rPr>
                <w:rFonts w:ascii="Calibri" w:eastAsia="Calibri" w:hAnsi="Calibri" w:cs="Calibri"/>
                <w:sz w:val="12"/>
              </w:rPr>
              <w:t>0.470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531275C7" w14:textId="77777777" w:rsidR="003B45F8" w:rsidRDefault="003B45F8">
            <w:pPr>
              <w:ind w:left="271"/>
            </w:pPr>
            <w:r>
              <w:rPr>
                <w:rFonts w:ascii="Calibri" w:eastAsia="Calibri" w:hAnsi="Calibri" w:cs="Calibri"/>
                <w:sz w:val="12"/>
              </w:rPr>
              <w:t>4,465.00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063D2977"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736C695C" w14:textId="77777777" w:rsidR="003B45F8" w:rsidRDefault="003B45F8">
            <w:pPr>
              <w:ind w:left="272"/>
            </w:pPr>
            <w:r>
              <w:rPr>
                <w:rFonts w:ascii="Calibri" w:eastAsia="Calibri" w:hAnsi="Calibri" w:cs="Calibri"/>
                <w:sz w:val="12"/>
              </w:rPr>
              <w:t>2,375.00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2112D1EE"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6A0C5354" w14:textId="77777777" w:rsidR="003B45F8" w:rsidRDefault="003B45F8">
            <w:pPr>
              <w:ind w:left="271"/>
            </w:pPr>
            <w:r>
              <w:rPr>
                <w:rFonts w:ascii="Calibri" w:eastAsia="Calibri" w:hAnsi="Calibri" w:cs="Calibri"/>
                <w:sz w:val="12"/>
              </w:rPr>
              <w:t>2,375.00</w:t>
            </w:r>
          </w:p>
        </w:tc>
        <w:tc>
          <w:tcPr>
            <w:tcW w:w="229" w:type="pct"/>
            <w:tcBorders>
              <w:top w:val="single" w:sz="5" w:space="0" w:color="000000"/>
              <w:left w:val="single" w:sz="5" w:space="0" w:color="000000"/>
              <w:bottom w:val="single" w:sz="5" w:space="0" w:color="000000"/>
              <w:right w:val="single" w:sz="5" w:space="0" w:color="000000"/>
            </w:tcBorders>
          </w:tcPr>
          <w:p w14:paraId="75E59C5F" w14:textId="77777777" w:rsidR="003B45F8" w:rsidRDefault="003B45F8">
            <w:pPr>
              <w:ind w:right="23"/>
              <w:jc w:val="right"/>
            </w:pPr>
            <w:r>
              <w:rPr>
                <w:rFonts w:ascii="Calibri" w:eastAsia="Calibri" w:hAnsi="Calibri" w:cs="Calibri"/>
                <w:sz w:val="12"/>
              </w:rPr>
              <w:t xml:space="preserve">0.99 </w:t>
            </w:r>
          </w:p>
        </w:tc>
        <w:tc>
          <w:tcPr>
            <w:tcW w:w="290" w:type="pct"/>
            <w:tcBorders>
              <w:top w:val="single" w:sz="5" w:space="0" w:color="000000"/>
              <w:left w:val="single" w:sz="5" w:space="0" w:color="000000"/>
              <w:bottom w:val="single" w:sz="5" w:space="0" w:color="000000"/>
              <w:right w:val="single" w:sz="5" w:space="0" w:color="000000"/>
            </w:tcBorders>
          </w:tcPr>
          <w:p w14:paraId="04ACE712" w14:textId="77777777" w:rsidR="003B45F8" w:rsidRDefault="003B45F8">
            <w:pPr>
              <w:ind w:left="272"/>
            </w:pPr>
            <w:r>
              <w:rPr>
                <w:rFonts w:ascii="Calibri" w:eastAsia="Calibri" w:hAnsi="Calibri" w:cs="Calibri"/>
                <w:sz w:val="12"/>
              </w:rPr>
              <w:t>9,405.00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78294912" w14:textId="77777777" w:rsidR="003B45F8" w:rsidRDefault="003B45F8">
            <w:pPr>
              <w:ind w:right="64"/>
              <w:jc w:val="right"/>
            </w:pPr>
            <w:r>
              <w:rPr>
                <w:rFonts w:ascii="Calibri" w:eastAsia="Calibri" w:hAnsi="Calibri" w:cs="Calibri"/>
                <w:sz w:val="12"/>
              </w:rPr>
              <w:t>2.21</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62E525D5" w14:textId="77777777" w:rsidR="003B45F8" w:rsidRDefault="003B45F8">
            <w:pPr>
              <w:ind w:left="278"/>
            </w:pPr>
            <w:r>
              <w:rPr>
                <w:rFonts w:ascii="Calibri" w:eastAsia="Calibri" w:hAnsi="Calibri" w:cs="Calibri"/>
                <w:sz w:val="12"/>
              </w:rPr>
              <w:t>20,995.00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0BE9449C" w14:textId="77777777" w:rsidR="003B45F8" w:rsidRDefault="003B45F8">
            <w:pPr>
              <w:ind w:right="64"/>
              <w:jc w:val="right"/>
            </w:pPr>
            <w:r>
              <w:rPr>
                <w:rFonts w:ascii="Calibri" w:eastAsia="Calibri" w:hAnsi="Calibri" w:cs="Calibri"/>
                <w:sz w:val="12"/>
              </w:rPr>
              <w:t>2.00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0EF9BB30" w14:textId="77777777" w:rsidR="003B45F8" w:rsidRDefault="003B45F8">
            <w:pPr>
              <w:ind w:left="278"/>
            </w:pPr>
            <w:r>
              <w:rPr>
                <w:rFonts w:ascii="Calibri" w:eastAsia="Calibri" w:hAnsi="Calibri" w:cs="Calibri"/>
                <w:sz w:val="12"/>
              </w:rPr>
              <w:t>19,000.00</w:t>
            </w:r>
          </w:p>
        </w:tc>
      </w:tr>
      <w:tr w:rsidR="003B45F8" w14:paraId="6E9B6278" w14:textId="77777777" w:rsidTr="003B45F8">
        <w:trPr>
          <w:trHeight w:val="300"/>
        </w:trPr>
        <w:tc>
          <w:tcPr>
            <w:tcW w:w="229" w:type="pct"/>
            <w:tcBorders>
              <w:top w:val="single" w:sz="5" w:space="0" w:color="000000"/>
              <w:left w:val="single" w:sz="5" w:space="0" w:color="000000"/>
              <w:bottom w:val="single" w:sz="5" w:space="0" w:color="000000"/>
              <w:right w:val="single" w:sz="5" w:space="0" w:color="000000"/>
            </w:tcBorders>
          </w:tcPr>
          <w:p w14:paraId="0D7B31A1" w14:textId="77777777" w:rsidR="003B45F8" w:rsidRDefault="003B45F8">
            <w:pPr>
              <w:ind w:right="23"/>
              <w:jc w:val="center"/>
            </w:pPr>
            <w:r>
              <w:rPr>
                <w:rFonts w:ascii="Calibri" w:eastAsia="Calibri" w:hAnsi="Calibri" w:cs="Calibri"/>
                <w:sz w:val="12"/>
              </w:rPr>
              <w:t>10</w:t>
            </w:r>
          </w:p>
        </w:tc>
        <w:tc>
          <w:tcPr>
            <w:tcW w:w="1146" w:type="pct"/>
            <w:tcBorders>
              <w:top w:val="single" w:sz="5" w:space="0" w:color="000000"/>
              <w:left w:val="single" w:sz="5" w:space="0" w:color="000000"/>
              <w:bottom w:val="single" w:sz="5" w:space="0" w:color="000000"/>
              <w:right w:val="single" w:sz="5" w:space="0" w:color="000000"/>
            </w:tcBorders>
          </w:tcPr>
          <w:p w14:paraId="4A2BA143" w14:textId="77777777" w:rsidR="003B45F8" w:rsidRDefault="003B45F8">
            <w:r>
              <w:rPr>
                <w:rFonts w:ascii="Calibri" w:eastAsia="Calibri" w:hAnsi="Calibri" w:cs="Calibri"/>
                <w:sz w:val="12"/>
              </w:rPr>
              <w:t xml:space="preserve">Flammables - Lighter Fluid and Waste Fuels (As Kerosene, </w:t>
            </w:r>
          </w:p>
          <w:p w14:paraId="06D674E4" w14:textId="77777777" w:rsidR="003B45F8" w:rsidRDefault="003B45F8">
            <w:r>
              <w:rPr>
                <w:rFonts w:ascii="Calibri" w:eastAsia="Calibri" w:hAnsi="Calibri" w:cs="Calibri"/>
                <w:sz w:val="12"/>
              </w:rPr>
              <w:t>Gasoline, Diesel, etc.)</w:t>
            </w:r>
          </w:p>
        </w:tc>
        <w:tc>
          <w:tcPr>
            <w:tcW w:w="229" w:type="pct"/>
            <w:tcBorders>
              <w:top w:val="single" w:sz="5" w:space="0" w:color="000000"/>
              <w:left w:val="single" w:sz="5" w:space="0" w:color="000000"/>
              <w:bottom w:val="single" w:sz="5" w:space="0" w:color="000000"/>
              <w:right w:val="single" w:sz="5" w:space="0" w:color="000000"/>
            </w:tcBorders>
          </w:tcPr>
          <w:p w14:paraId="6C4EF15E" w14:textId="77777777" w:rsidR="003B45F8" w:rsidRDefault="003B45F8">
            <w:pPr>
              <w:ind w:right="26"/>
              <w:jc w:val="center"/>
            </w:pPr>
            <w:r>
              <w:rPr>
                <w:rFonts w:ascii="Calibri" w:eastAsia="Calibri" w:hAnsi="Calibri" w:cs="Calibri"/>
                <w:sz w:val="12"/>
              </w:rPr>
              <w:t>7,000</w:t>
            </w:r>
          </w:p>
        </w:tc>
        <w:tc>
          <w:tcPr>
            <w:tcW w:w="229" w:type="pct"/>
            <w:tcBorders>
              <w:top w:val="single" w:sz="5" w:space="0" w:color="000000"/>
              <w:left w:val="single" w:sz="5" w:space="0" w:color="000000"/>
              <w:bottom w:val="single" w:sz="5" w:space="0" w:color="000000"/>
              <w:right w:val="single" w:sz="5" w:space="0" w:color="000000"/>
            </w:tcBorders>
          </w:tcPr>
          <w:p w14:paraId="2B8E993D"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189976D4" w14:textId="77777777" w:rsidR="003B45F8" w:rsidRDefault="003B45F8">
            <w:pPr>
              <w:ind w:left="259"/>
            </w:pPr>
            <w:r>
              <w:rPr>
                <w:rFonts w:ascii="Calibri" w:eastAsia="Calibri" w:hAnsi="Calibri" w:cs="Calibri"/>
                <w:sz w:val="12"/>
              </w:rPr>
              <w:t>0.199</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5270694C" w14:textId="77777777" w:rsidR="003B45F8" w:rsidRDefault="003B45F8">
            <w:pPr>
              <w:ind w:left="271"/>
            </w:pPr>
            <w:r>
              <w:rPr>
                <w:rFonts w:ascii="Calibri" w:eastAsia="Calibri" w:hAnsi="Calibri" w:cs="Calibri"/>
                <w:sz w:val="12"/>
              </w:rPr>
              <w:t>1,393.00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3D8470FC" w14:textId="77777777" w:rsidR="003B45F8" w:rsidRDefault="003B45F8">
            <w:pPr>
              <w:ind w:right="64"/>
              <w:jc w:val="right"/>
            </w:pPr>
            <w:r>
              <w:rPr>
                <w:rFonts w:ascii="Calibri" w:eastAsia="Calibri" w:hAnsi="Calibri" w:cs="Calibri"/>
                <w:sz w:val="12"/>
              </w:rPr>
              <w:t>0.35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1CEF4E5D" w14:textId="77777777" w:rsidR="003B45F8" w:rsidRDefault="003B45F8">
            <w:pPr>
              <w:ind w:left="272"/>
            </w:pPr>
            <w:r>
              <w:rPr>
                <w:rFonts w:ascii="Calibri" w:eastAsia="Calibri" w:hAnsi="Calibri" w:cs="Calibri"/>
                <w:sz w:val="12"/>
              </w:rPr>
              <w:t>2,450.00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239DFEF5"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7F4AC72E" w14:textId="77777777" w:rsidR="003B45F8" w:rsidRDefault="003B45F8">
            <w:pPr>
              <w:ind w:left="271"/>
            </w:pPr>
            <w:r>
              <w:rPr>
                <w:rFonts w:ascii="Calibri" w:eastAsia="Calibri" w:hAnsi="Calibri" w:cs="Calibri"/>
                <w:sz w:val="12"/>
              </w:rPr>
              <w:t>1,750.00</w:t>
            </w:r>
          </w:p>
        </w:tc>
        <w:tc>
          <w:tcPr>
            <w:tcW w:w="229" w:type="pct"/>
            <w:tcBorders>
              <w:top w:val="single" w:sz="5" w:space="0" w:color="000000"/>
              <w:left w:val="single" w:sz="5" w:space="0" w:color="000000"/>
              <w:bottom w:val="single" w:sz="5" w:space="0" w:color="000000"/>
              <w:right w:val="single" w:sz="5" w:space="0" w:color="000000"/>
            </w:tcBorders>
          </w:tcPr>
          <w:p w14:paraId="72C8292B" w14:textId="77777777" w:rsidR="003B45F8" w:rsidRDefault="003B45F8">
            <w:pPr>
              <w:ind w:right="23"/>
              <w:jc w:val="right"/>
            </w:pPr>
            <w:r>
              <w:rPr>
                <w:rFonts w:ascii="Calibri" w:eastAsia="Calibri" w:hAnsi="Calibri" w:cs="Calibri"/>
                <w:sz w:val="12"/>
              </w:rPr>
              <w:t xml:space="preserve">0.25 </w:t>
            </w:r>
          </w:p>
        </w:tc>
        <w:tc>
          <w:tcPr>
            <w:tcW w:w="290" w:type="pct"/>
            <w:tcBorders>
              <w:top w:val="single" w:sz="5" w:space="0" w:color="000000"/>
              <w:left w:val="single" w:sz="5" w:space="0" w:color="000000"/>
              <w:bottom w:val="single" w:sz="5" w:space="0" w:color="000000"/>
              <w:right w:val="single" w:sz="5" w:space="0" w:color="000000"/>
            </w:tcBorders>
          </w:tcPr>
          <w:p w14:paraId="03E04166" w14:textId="77777777" w:rsidR="003B45F8" w:rsidRDefault="003B45F8">
            <w:pPr>
              <w:ind w:left="272"/>
            </w:pPr>
            <w:r>
              <w:rPr>
                <w:rFonts w:ascii="Calibri" w:eastAsia="Calibri" w:hAnsi="Calibri" w:cs="Calibri"/>
                <w:sz w:val="12"/>
              </w:rPr>
              <w:t>1,750.00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4D399363" w14:textId="77777777" w:rsidR="003B45F8" w:rsidRDefault="003B45F8">
            <w:pPr>
              <w:ind w:right="64"/>
              <w:jc w:val="right"/>
            </w:pPr>
            <w:r>
              <w:rPr>
                <w:rFonts w:ascii="Calibri" w:eastAsia="Calibri" w:hAnsi="Calibri" w:cs="Calibri"/>
                <w:color w:val="FF0000"/>
                <w:sz w:val="12"/>
              </w:rPr>
              <w:t>1.13</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34D812AF" w14:textId="77777777" w:rsidR="003B45F8" w:rsidRDefault="003B45F8">
            <w:pPr>
              <w:ind w:right="65"/>
              <w:jc w:val="right"/>
            </w:pPr>
            <w:r>
              <w:rPr>
                <w:rFonts w:ascii="Calibri" w:eastAsia="Calibri" w:hAnsi="Calibri" w:cs="Calibri"/>
                <w:color w:val="FF0000"/>
                <w:sz w:val="12"/>
              </w:rPr>
              <w:t>7,910.00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6051959E" w14:textId="77777777" w:rsidR="003B45F8" w:rsidRDefault="003B45F8">
            <w:pPr>
              <w:ind w:right="64"/>
              <w:jc w:val="right"/>
            </w:pPr>
            <w:r>
              <w:rPr>
                <w:rFonts w:ascii="Calibri" w:eastAsia="Calibri" w:hAnsi="Calibri" w:cs="Calibri"/>
                <w:sz w:val="12"/>
              </w:rPr>
              <w:t>0.20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34E5CAA1" w14:textId="77777777" w:rsidR="003B45F8" w:rsidRDefault="003B45F8">
            <w:pPr>
              <w:ind w:right="65"/>
              <w:jc w:val="right"/>
            </w:pPr>
            <w:r>
              <w:rPr>
                <w:rFonts w:ascii="Calibri" w:eastAsia="Calibri" w:hAnsi="Calibri" w:cs="Calibri"/>
                <w:sz w:val="12"/>
              </w:rPr>
              <w:t>1,400.00</w:t>
            </w:r>
          </w:p>
        </w:tc>
      </w:tr>
      <w:tr w:rsidR="003B45F8" w14:paraId="3E4F619C"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5A1D8995" w14:textId="77777777" w:rsidR="003B45F8" w:rsidRDefault="003B45F8">
            <w:pPr>
              <w:ind w:right="23"/>
              <w:jc w:val="center"/>
            </w:pPr>
            <w:r>
              <w:rPr>
                <w:rFonts w:ascii="Calibri" w:eastAsia="Calibri" w:hAnsi="Calibri" w:cs="Calibri"/>
                <w:sz w:val="12"/>
              </w:rPr>
              <w:t>11</w:t>
            </w:r>
          </w:p>
        </w:tc>
        <w:tc>
          <w:tcPr>
            <w:tcW w:w="1146" w:type="pct"/>
            <w:tcBorders>
              <w:top w:val="single" w:sz="5" w:space="0" w:color="000000"/>
              <w:left w:val="single" w:sz="5" w:space="0" w:color="000000"/>
              <w:bottom w:val="single" w:sz="5" w:space="0" w:color="000000"/>
              <w:right w:val="single" w:sz="5" w:space="0" w:color="000000"/>
            </w:tcBorders>
          </w:tcPr>
          <w:p w14:paraId="3A33F9DD" w14:textId="77777777" w:rsidR="003B45F8" w:rsidRDefault="003B45F8">
            <w:r>
              <w:rPr>
                <w:rFonts w:ascii="Calibri" w:eastAsia="Calibri" w:hAnsi="Calibri" w:cs="Calibri"/>
                <w:sz w:val="12"/>
              </w:rPr>
              <w:t>Batteries - Household and Rechargeable</w:t>
            </w:r>
          </w:p>
        </w:tc>
        <w:tc>
          <w:tcPr>
            <w:tcW w:w="229" w:type="pct"/>
            <w:tcBorders>
              <w:top w:val="single" w:sz="5" w:space="0" w:color="000000"/>
              <w:left w:val="single" w:sz="5" w:space="0" w:color="000000"/>
              <w:bottom w:val="single" w:sz="5" w:space="0" w:color="000000"/>
              <w:right w:val="single" w:sz="5" w:space="0" w:color="000000"/>
            </w:tcBorders>
          </w:tcPr>
          <w:p w14:paraId="770559DD" w14:textId="77777777" w:rsidR="003B45F8" w:rsidRDefault="003B45F8">
            <w:pPr>
              <w:ind w:right="26"/>
              <w:jc w:val="center"/>
            </w:pPr>
            <w:r>
              <w:rPr>
                <w:rFonts w:ascii="Calibri" w:eastAsia="Calibri" w:hAnsi="Calibri" w:cs="Calibri"/>
                <w:sz w:val="12"/>
              </w:rPr>
              <w:t>1,200</w:t>
            </w:r>
          </w:p>
        </w:tc>
        <w:tc>
          <w:tcPr>
            <w:tcW w:w="229" w:type="pct"/>
            <w:tcBorders>
              <w:top w:val="single" w:sz="5" w:space="0" w:color="000000"/>
              <w:left w:val="single" w:sz="5" w:space="0" w:color="000000"/>
              <w:bottom w:val="single" w:sz="5" w:space="0" w:color="000000"/>
              <w:right w:val="single" w:sz="5" w:space="0" w:color="000000"/>
            </w:tcBorders>
          </w:tcPr>
          <w:p w14:paraId="23557789"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20D78D2D" w14:textId="77777777" w:rsidR="003B45F8" w:rsidRDefault="003B45F8">
            <w:pPr>
              <w:ind w:left="259"/>
            </w:pPr>
            <w:r>
              <w:rPr>
                <w:rFonts w:ascii="Calibri" w:eastAsia="Calibri" w:hAnsi="Calibri" w:cs="Calibri"/>
                <w:sz w:val="12"/>
              </w:rPr>
              <w:t>0.240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084FB8FD" w14:textId="77777777" w:rsidR="003B45F8" w:rsidRDefault="003B45F8">
            <w:pPr>
              <w:ind w:right="64"/>
              <w:jc w:val="right"/>
            </w:pPr>
            <w:r>
              <w:rPr>
                <w:rFonts w:ascii="Calibri" w:eastAsia="Calibri" w:hAnsi="Calibri" w:cs="Calibri"/>
                <w:sz w:val="12"/>
              </w:rPr>
              <w:t>288.00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757879E1" w14:textId="77777777" w:rsidR="003B45F8" w:rsidRDefault="003B45F8">
            <w:pPr>
              <w:ind w:right="64"/>
              <w:jc w:val="right"/>
            </w:pPr>
            <w:r>
              <w:rPr>
                <w:rFonts w:ascii="Calibri" w:eastAsia="Calibri" w:hAnsi="Calibri" w:cs="Calibri"/>
                <w:sz w:val="12"/>
              </w:rPr>
              <w:t>0.50</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29E8A0E1" w14:textId="77777777" w:rsidR="003B45F8" w:rsidRDefault="003B45F8">
            <w:pPr>
              <w:ind w:right="64"/>
              <w:jc w:val="right"/>
            </w:pPr>
            <w:r>
              <w:rPr>
                <w:rFonts w:ascii="Calibri" w:eastAsia="Calibri" w:hAnsi="Calibri" w:cs="Calibri"/>
                <w:sz w:val="12"/>
              </w:rPr>
              <w:t>600.00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5C70A031" w14:textId="77777777" w:rsidR="003B45F8" w:rsidRDefault="003B45F8">
            <w:pPr>
              <w:ind w:right="64"/>
              <w:jc w:val="right"/>
            </w:pPr>
            <w:r>
              <w:rPr>
                <w:rFonts w:ascii="Calibri" w:eastAsia="Calibri" w:hAnsi="Calibri" w:cs="Calibri"/>
                <w:sz w:val="12"/>
              </w:rPr>
              <w:t>0.80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67BE6A70" w14:textId="77777777" w:rsidR="003B45F8" w:rsidRDefault="003B45F8">
            <w:pPr>
              <w:ind w:right="64"/>
              <w:jc w:val="right"/>
            </w:pPr>
            <w:r>
              <w:rPr>
                <w:rFonts w:ascii="Calibri" w:eastAsia="Calibri" w:hAnsi="Calibri" w:cs="Calibri"/>
                <w:sz w:val="12"/>
              </w:rPr>
              <w:t>960.00</w:t>
            </w:r>
          </w:p>
        </w:tc>
        <w:tc>
          <w:tcPr>
            <w:tcW w:w="229" w:type="pct"/>
            <w:tcBorders>
              <w:top w:val="single" w:sz="5" w:space="0" w:color="000000"/>
              <w:left w:val="single" w:sz="5" w:space="0" w:color="000000"/>
              <w:bottom w:val="single" w:sz="5" w:space="0" w:color="000000"/>
              <w:right w:val="single" w:sz="5" w:space="0" w:color="000000"/>
            </w:tcBorders>
          </w:tcPr>
          <w:p w14:paraId="0F064772" w14:textId="77777777" w:rsidR="003B45F8" w:rsidRDefault="003B45F8">
            <w:pPr>
              <w:ind w:right="23"/>
              <w:jc w:val="right"/>
            </w:pPr>
            <w:r>
              <w:rPr>
                <w:rFonts w:ascii="Calibri" w:eastAsia="Calibri" w:hAnsi="Calibri" w:cs="Calibri"/>
                <w:sz w:val="12"/>
              </w:rPr>
              <w:t xml:space="preserve">1.00 </w:t>
            </w:r>
          </w:p>
        </w:tc>
        <w:tc>
          <w:tcPr>
            <w:tcW w:w="290" w:type="pct"/>
            <w:tcBorders>
              <w:top w:val="single" w:sz="5" w:space="0" w:color="000000"/>
              <w:left w:val="single" w:sz="5" w:space="0" w:color="000000"/>
              <w:bottom w:val="single" w:sz="5" w:space="0" w:color="000000"/>
              <w:right w:val="single" w:sz="5" w:space="0" w:color="000000"/>
            </w:tcBorders>
          </w:tcPr>
          <w:p w14:paraId="7EEFA472" w14:textId="77777777" w:rsidR="003B45F8" w:rsidRDefault="003B45F8">
            <w:pPr>
              <w:ind w:left="272"/>
            </w:pPr>
            <w:r>
              <w:rPr>
                <w:rFonts w:ascii="Calibri" w:eastAsia="Calibri" w:hAnsi="Calibri" w:cs="Calibri"/>
                <w:sz w:val="12"/>
              </w:rPr>
              <w:t>1,200.00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4A84A6EB" w14:textId="77777777" w:rsidR="003B45F8" w:rsidRDefault="003B45F8">
            <w:pPr>
              <w:ind w:right="64"/>
              <w:jc w:val="right"/>
            </w:pPr>
            <w:r>
              <w:rPr>
                <w:rFonts w:ascii="Calibri" w:eastAsia="Calibri" w:hAnsi="Calibri" w:cs="Calibri"/>
                <w:sz w:val="12"/>
              </w:rPr>
              <w:t>1.21</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5E0468CD" w14:textId="77777777" w:rsidR="003B45F8" w:rsidRDefault="003B45F8">
            <w:pPr>
              <w:ind w:right="65"/>
              <w:jc w:val="right"/>
            </w:pPr>
            <w:r>
              <w:rPr>
                <w:rFonts w:ascii="Calibri" w:eastAsia="Calibri" w:hAnsi="Calibri" w:cs="Calibri"/>
                <w:sz w:val="12"/>
              </w:rPr>
              <w:t>1,452.00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6A355BBC" w14:textId="77777777" w:rsidR="003B45F8" w:rsidRDefault="003B45F8">
            <w:pPr>
              <w:ind w:right="64"/>
              <w:jc w:val="right"/>
            </w:pPr>
            <w:r>
              <w:rPr>
                <w:rFonts w:ascii="Calibri" w:eastAsia="Calibri" w:hAnsi="Calibri" w:cs="Calibri"/>
                <w:sz w:val="12"/>
              </w:rPr>
              <w:t>0.75</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1C0D1E48" w14:textId="77777777" w:rsidR="003B45F8" w:rsidRDefault="003B45F8">
            <w:pPr>
              <w:ind w:right="64"/>
              <w:jc w:val="right"/>
            </w:pPr>
            <w:r>
              <w:rPr>
                <w:rFonts w:ascii="Calibri" w:eastAsia="Calibri" w:hAnsi="Calibri" w:cs="Calibri"/>
                <w:sz w:val="12"/>
              </w:rPr>
              <w:t>900.00</w:t>
            </w:r>
          </w:p>
        </w:tc>
      </w:tr>
      <w:tr w:rsidR="003B45F8" w14:paraId="51AB11EA"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06607305" w14:textId="77777777" w:rsidR="003B45F8" w:rsidRDefault="003B45F8">
            <w:pPr>
              <w:ind w:right="23"/>
              <w:jc w:val="center"/>
            </w:pPr>
            <w:r>
              <w:rPr>
                <w:rFonts w:ascii="Calibri" w:eastAsia="Calibri" w:hAnsi="Calibri" w:cs="Calibri"/>
                <w:sz w:val="12"/>
              </w:rPr>
              <w:t>12</w:t>
            </w:r>
          </w:p>
        </w:tc>
        <w:tc>
          <w:tcPr>
            <w:tcW w:w="1146" w:type="pct"/>
            <w:tcBorders>
              <w:top w:val="single" w:sz="5" w:space="0" w:color="000000"/>
              <w:left w:val="single" w:sz="5" w:space="0" w:color="000000"/>
              <w:bottom w:val="single" w:sz="5" w:space="0" w:color="000000"/>
              <w:right w:val="single" w:sz="5" w:space="0" w:color="000000"/>
            </w:tcBorders>
          </w:tcPr>
          <w:p w14:paraId="3D293606" w14:textId="77777777" w:rsidR="003B45F8" w:rsidRDefault="003B45F8">
            <w:r>
              <w:rPr>
                <w:rFonts w:ascii="Calibri" w:eastAsia="Calibri" w:hAnsi="Calibri" w:cs="Calibri"/>
                <w:sz w:val="12"/>
              </w:rPr>
              <w:t>Auto Batteries</w:t>
            </w:r>
          </w:p>
        </w:tc>
        <w:tc>
          <w:tcPr>
            <w:tcW w:w="229" w:type="pct"/>
            <w:tcBorders>
              <w:top w:val="single" w:sz="5" w:space="0" w:color="000000"/>
              <w:left w:val="single" w:sz="5" w:space="0" w:color="000000"/>
              <w:bottom w:val="single" w:sz="5" w:space="0" w:color="000000"/>
              <w:right w:val="single" w:sz="5" w:space="0" w:color="000000"/>
            </w:tcBorders>
          </w:tcPr>
          <w:p w14:paraId="710A4849" w14:textId="77777777" w:rsidR="003B45F8" w:rsidRDefault="003B45F8">
            <w:pPr>
              <w:ind w:right="23"/>
              <w:jc w:val="center"/>
            </w:pPr>
            <w:r>
              <w:rPr>
                <w:rFonts w:ascii="Calibri" w:eastAsia="Calibri" w:hAnsi="Calibri" w:cs="Calibri"/>
                <w:sz w:val="12"/>
              </w:rPr>
              <w:t>500</w:t>
            </w:r>
          </w:p>
        </w:tc>
        <w:tc>
          <w:tcPr>
            <w:tcW w:w="229" w:type="pct"/>
            <w:tcBorders>
              <w:top w:val="single" w:sz="5" w:space="0" w:color="000000"/>
              <w:left w:val="single" w:sz="5" w:space="0" w:color="000000"/>
              <w:bottom w:val="single" w:sz="5" w:space="0" w:color="000000"/>
              <w:right w:val="single" w:sz="5" w:space="0" w:color="000000"/>
            </w:tcBorders>
          </w:tcPr>
          <w:p w14:paraId="32841CFE"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11591B83" w14:textId="77777777" w:rsidR="003B45F8" w:rsidRDefault="003B45F8">
            <w:pPr>
              <w:ind w:left="259"/>
            </w:pPr>
            <w:r>
              <w:rPr>
                <w:rFonts w:ascii="Calibri" w:eastAsia="Calibri" w:hAnsi="Calibri" w:cs="Calibri"/>
                <w:sz w:val="12"/>
              </w:rPr>
              <w:t>0.000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22811EE6" w14:textId="77777777" w:rsidR="003B45F8" w:rsidRDefault="003B45F8">
            <w:pPr>
              <w:ind w:right="64"/>
              <w:jc w:val="right"/>
            </w:pPr>
            <w:r>
              <w:rPr>
                <w:rFonts w:ascii="Calibri" w:eastAsia="Calibri" w:hAnsi="Calibri" w:cs="Calibri"/>
                <w:sz w:val="12"/>
              </w:rPr>
              <w:t>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4E8B1AC5" w14:textId="77777777" w:rsidR="003B45F8" w:rsidRDefault="003B45F8">
            <w:pPr>
              <w:ind w:right="64"/>
              <w:jc w:val="right"/>
            </w:pPr>
            <w:r>
              <w:rPr>
                <w:rFonts w:ascii="Calibri" w:eastAsia="Calibri" w:hAnsi="Calibri" w:cs="Calibri"/>
                <w:sz w:val="12"/>
              </w:rPr>
              <w:t>0.00</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498EE0C4" w14:textId="77777777" w:rsidR="003B45F8" w:rsidRDefault="003B45F8">
            <w:pPr>
              <w:ind w:right="64"/>
              <w:jc w:val="right"/>
            </w:pPr>
            <w:r>
              <w:rPr>
                <w:rFonts w:ascii="Calibri" w:eastAsia="Calibri" w:hAnsi="Calibri" w:cs="Calibri"/>
                <w:sz w:val="12"/>
              </w:rPr>
              <w:t>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095199F2" w14:textId="77777777" w:rsidR="003B45F8" w:rsidRDefault="003B45F8">
            <w:pPr>
              <w:ind w:right="64"/>
              <w:jc w:val="right"/>
            </w:pPr>
            <w:r>
              <w:rPr>
                <w:rFonts w:ascii="Calibri" w:eastAsia="Calibri" w:hAnsi="Calibri" w:cs="Calibri"/>
                <w:sz w:val="12"/>
              </w:rPr>
              <w:t>0.00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1A8B8B1E" w14:textId="77777777" w:rsidR="003B45F8" w:rsidRDefault="003B45F8">
            <w:pPr>
              <w:ind w:right="64"/>
              <w:jc w:val="right"/>
            </w:pPr>
            <w:r>
              <w:rPr>
                <w:rFonts w:ascii="Calibri" w:eastAsia="Calibri" w:hAnsi="Calibri" w:cs="Calibri"/>
                <w:sz w:val="12"/>
              </w:rPr>
              <w:t>0.00</w:t>
            </w:r>
          </w:p>
        </w:tc>
        <w:tc>
          <w:tcPr>
            <w:tcW w:w="229" w:type="pct"/>
            <w:tcBorders>
              <w:top w:val="single" w:sz="5" w:space="0" w:color="000000"/>
              <w:left w:val="single" w:sz="5" w:space="0" w:color="000000"/>
              <w:bottom w:val="single" w:sz="5" w:space="0" w:color="000000"/>
              <w:right w:val="single" w:sz="5" w:space="0" w:color="000000"/>
            </w:tcBorders>
          </w:tcPr>
          <w:p w14:paraId="7664CC32" w14:textId="77777777" w:rsidR="003B45F8" w:rsidRDefault="003B45F8">
            <w:pPr>
              <w:ind w:right="23"/>
              <w:jc w:val="right"/>
            </w:pPr>
            <w:r>
              <w:rPr>
                <w:rFonts w:ascii="Calibri" w:eastAsia="Calibri" w:hAnsi="Calibri" w:cs="Calibri"/>
                <w:sz w:val="12"/>
              </w:rPr>
              <w:t xml:space="preserve">0.00 </w:t>
            </w:r>
          </w:p>
        </w:tc>
        <w:tc>
          <w:tcPr>
            <w:tcW w:w="290" w:type="pct"/>
            <w:tcBorders>
              <w:top w:val="single" w:sz="5" w:space="0" w:color="000000"/>
              <w:left w:val="single" w:sz="5" w:space="0" w:color="000000"/>
              <w:bottom w:val="single" w:sz="5" w:space="0" w:color="000000"/>
              <w:right w:val="single" w:sz="5" w:space="0" w:color="000000"/>
            </w:tcBorders>
          </w:tcPr>
          <w:p w14:paraId="13FA9340" w14:textId="77777777" w:rsidR="003B45F8" w:rsidRDefault="003B45F8">
            <w:pPr>
              <w:ind w:right="64"/>
              <w:jc w:val="right"/>
            </w:pPr>
            <w:r>
              <w:rPr>
                <w:rFonts w:ascii="Calibri" w:eastAsia="Calibri" w:hAnsi="Calibri" w:cs="Calibri"/>
                <w:sz w:val="12"/>
              </w:rPr>
              <w:t>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0EEFC61C" w14:textId="77777777" w:rsidR="003B45F8" w:rsidRDefault="003B45F8">
            <w:pPr>
              <w:ind w:left="259"/>
            </w:pPr>
            <w:r>
              <w:rPr>
                <w:rFonts w:ascii="Calibri" w:eastAsia="Calibri" w:hAnsi="Calibri" w:cs="Calibri"/>
                <w:color w:val="FF0000"/>
                <w:sz w:val="12"/>
              </w:rPr>
              <w:t>41.00</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1F8FDB11" w14:textId="77777777" w:rsidR="003B45F8" w:rsidRDefault="003B45F8">
            <w:pPr>
              <w:ind w:left="278"/>
            </w:pPr>
            <w:r>
              <w:rPr>
                <w:rFonts w:ascii="Calibri" w:eastAsia="Calibri" w:hAnsi="Calibri" w:cs="Calibri"/>
                <w:color w:val="FF0000"/>
                <w:sz w:val="12"/>
              </w:rPr>
              <w:t>20,500.00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6CD3EC2C" w14:textId="77777777" w:rsidR="003B45F8" w:rsidRDefault="003B45F8">
            <w:pPr>
              <w:ind w:right="64"/>
              <w:jc w:val="right"/>
            </w:pPr>
            <w:r>
              <w:rPr>
                <w:rFonts w:ascii="Calibri" w:eastAsia="Calibri" w:hAnsi="Calibri" w:cs="Calibri"/>
                <w:sz w:val="12"/>
              </w:rPr>
              <w:t>0.00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19183B63" w14:textId="77777777" w:rsidR="003B45F8" w:rsidRDefault="003B45F8">
            <w:pPr>
              <w:ind w:right="64"/>
              <w:jc w:val="right"/>
            </w:pPr>
            <w:r>
              <w:rPr>
                <w:rFonts w:ascii="Calibri" w:eastAsia="Calibri" w:hAnsi="Calibri" w:cs="Calibri"/>
                <w:sz w:val="12"/>
              </w:rPr>
              <w:t>0.00</w:t>
            </w:r>
          </w:p>
        </w:tc>
      </w:tr>
      <w:tr w:rsidR="003B45F8" w14:paraId="058E299B"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2ADB2CC1" w14:textId="77777777" w:rsidR="003B45F8" w:rsidRDefault="003B45F8">
            <w:pPr>
              <w:ind w:right="23"/>
              <w:jc w:val="center"/>
            </w:pPr>
            <w:r>
              <w:rPr>
                <w:rFonts w:ascii="Calibri" w:eastAsia="Calibri" w:hAnsi="Calibri" w:cs="Calibri"/>
                <w:sz w:val="12"/>
              </w:rPr>
              <w:t>13</w:t>
            </w:r>
          </w:p>
        </w:tc>
        <w:tc>
          <w:tcPr>
            <w:tcW w:w="1146" w:type="pct"/>
            <w:tcBorders>
              <w:top w:val="single" w:sz="5" w:space="0" w:color="000000"/>
              <w:left w:val="single" w:sz="5" w:space="0" w:color="000000"/>
              <w:bottom w:val="single" w:sz="5" w:space="0" w:color="000000"/>
              <w:right w:val="single" w:sz="5" w:space="0" w:color="000000"/>
            </w:tcBorders>
          </w:tcPr>
          <w:p w14:paraId="3550AD6C" w14:textId="77777777" w:rsidR="003B45F8" w:rsidRDefault="003B45F8">
            <w:r>
              <w:rPr>
                <w:rFonts w:ascii="Calibri" w:eastAsia="Calibri" w:hAnsi="Calibri" w:cs="Calibri"/>
                <w:sz w:val="12"/>
              </w:rPr>
              <w:t>Cooking Grease</w:t>
            </w:r>
          </w:p>
        </w:tc>
        <w:tc>
          <w:tcPr>
            <w:tcW w:w="229" w:type="pct"/>
            <w:tcBorders>
              <w:top w:val="single" w:sz="5" w:space="0" w:color="000000"/>
              <w:left w:val="single" w:sz="5" w:space="0" w:color="000000"/>
              <w:bottom w:val="single" w:sz="5" w:space="0" w:color="000000"/>
              <w:right w:val="single" w:sz="5" w:space="0" w:color="000000"/>
            </w:tcBorders>
          </w:tcPr>
          <w:p w14:paraId="7319E2BF" w14:textId="77777777" w:rsidR="003B45F8" w:rsidRDefault="003B45F8">
            <w:pPr>
              <w:ind w:right="23"/>
              <w:jc w:val="center"/>
            </w:pPr>
            <w:r>
              <w:rPr>
                <w:rFonts w:ascii="Calibri" w:eastAsia="Calibri" w:hAnsi="Calibri" w:cs="Calibri"/>
                <w:sz w:val="12"/>
              </w:rPr>
              <w:t>500</w:t>
            </w:r>
          </w:p>
        </w:tc>
        <w:tc>
          <w:tcPr>
            <w:tcW w:w="229" w:type="pct"/>
            <w:tcBorders>
              <w:top w:val="single" w:sz="5" w:space="0" w:color="000000"/>
              <w:left w:val="single" w:sz="5" w:space="0" w:color="000000"/>
              <w:bottom w:val="single" w:sz="5" w:space="0" w:color="000000"/>
              <w:right w:val="single" w:sz="5" w:space="0" w:color="000000"/>
            </w:tcBorders>
          </w:tcPr>
          <w:p w14:paraId="431CA369"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3CB5CDE2" w14:textId="77777777" w:rsidR="003B45F8" w:rsidRDefault="003B45F8">
            <w:pPr>
              <w:ind w:left="259"/>
            </w:pPr>
            <w:r>
              <w:rPr>
                <w:rFonts w:ascii="Calibri" w:eastAsia="Calibri" w:hAnsi="Calibri" w:cs="Calibri"/>
                <w:sz w:val="12"/>
              </w:rPr>
              <w:t>0.470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25A82FAB" w14:textId="77777777" w:rsidR="003B45F8" w:rsidRDefault="003B45F8">
            <w:pPr>
              <w:ind w:right="64"/>
              <w:jc w:val="right"/>
            </w:pPr>
            <w:r>
              <w:rPr>
                <w:rFonts w:ascii="Calibri" w:eastAsia="Calibri" w:hAnsi="Calibri" w:cs="Calibri"/>
                <w:sz w:val="12"/>
              </w:rPr>
              <w:t>235.00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4039816C"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7926DEF4" w14:textId="77777777" w:rsidR="003B45F8" w:rsidRDefault="003B45F8">
            <w:pPr>
              <w:ind w:right="64"/>
              <w:jc w:val="right"/>
            </w:pPr>
            <w:r>
              <w:rPr>
                <w:rFonts w:ascii="Calibri" w:eastAsia="Calibri" w:hAnsi="Calibri" w:cs="Calibri"/>
                <w:sz w:val="12"/>
              </w:rPr>
              <w:t>125.00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634424DC"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4846ED41" w14:textId="77777777" w:rsidR="003B45F8" w:rsidRDefault="003B45F8">
            <w:pPr>
              <w:ind w:right="64"/>
              <w:jc w:val="right"/>
            </w:pPr>
            <w:r>
              <w:rPr>
                <w:rFonts w:ascii="Calibri" w:eastAsia="Calibri" w:hAnsi="Calibri" w:cs="Calibri"/>
                <w:sz w:val="12"/>
              </w:rPr>
              <w:t>125.00</w:t>
            </w:r>
          </w:p>
        </w:tc>
        <w:tc>
          <w:tcPr>
            <w:tcW w:w="229" w:type="pct"/>
            <w:tcBorders>
              <w:top w:val="single" w:sz="5" w:space="0" w:color="000000"/>
              <w:left w:val="single" w:sz="5" w:space="0" w:color="000000"/>
              <w:bottom w:val="single" w:sz="5" w:space="0" w:color="000000"/>
              <w:right w:val="single" w:sz="5" w:space="0" w:color="000000"/>
            </w:tcBorders>
          </w:tcPr>
          <w:p w14:paraId="6408AE94" w14:textId="77777777" w:rsidR="003B45F8" w:rsidRDefault="003B45F8">
            <w:pPr>
              <w:ind w:right="23"/>
              <w:jc w:val="right"/>
            </w:pPr>
            <w:r>
              <w:rPr>
                <w:rFonts w:ascii="Calibri" w:eastAsia="Calibri" w:hAnsi="Calibri" w:cs="Calibri"/>
                <w:sz w:val="12"/>
              </w:rPr>
              <w:t xml:space="preserve">0.25 </w:t>
            </w:r>
          </w:p>
        </w:tc>
        <w:tc>
          <w:tcPr>
            <w:tcW w:w="290" w:type="pct"/>
            <w:tcBorders>
              <w:top w:val="single" w:sz="5" w:space="0" w:color="000000"/>
              <w:left w:val="single" w:sz="5" w:space="0" w:color="000000"/>
              <w:bottom w:val="single" w:sz="5" w:space="0" w:color="000000"/>
              <w:right w:val="single" w:sz="5" w:space="0" w:color="000000"/>
            </w:tcBorders>
          </w:tcPr>
          <w:p w14:paraId="3C1E470C" w14:textId="77777777" w:rsidR="003B45F8" w:rsidRDefault="003B45F8">
            <w:pPr>
              <w:ind w:right="64"/>
              <w:jc w:val="right"/>
            </w:pPr>
            <w:r>
              <w:rPr>
                <w:rFonts w:ascii="Calibri" w:eastAsia="Calibri" w:hAnsi="Calibri" w:cs="Calibri"/>
                <w:sz w:val="12"/>
              </w:rPr>
              <w:t>125.00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709864AF" w14:textId="77777777" w:rsidR="003B45F8" w:rsidRDefault="003B45F8">
            <w:pPr>
              <w:ind w:right="64"/>
              <w:jc w:val="right"/>
            </w:pPr>
            <w:r>
              <w:rPr>
                <w:rFonts w:ascii="Calibri" w:eastAsia="Calibri" w:hAnsi="Calibri" w:cs="Calibri"/>
                <w:sz w:val="12"/>
              </w:rPr>
              <w:t>0.41</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215B78CC" w14:textId="77777777" w:rsidR="003B45F8" w:rsidRDefault="003B45F8">
            <w:pPr>
              <w:ind w:right="64"/>
              <w:jc w:val="right"/>
            </w:pPr>
            <w:r>
              <w:rPr>
                <w:rFonts w:ascii="Calibri" w:eastAsia="Calibri" w:hAnsi="Calibri" w:cs="Calibri"/>
                <w:sz w:val="12"/>
              </w:rPr>
              <w:t>205.00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4D360140" w14:textId="77777777" w:rsidR="003B45F8" w:rsidRDefault="003B45F8">
            <w:pPr>
              <w:ind w:right="64"/>
              <w:jc w:val="right"/>
            </w:pPr>
            <w:r>
              <w:rPr>
                <w:rFonts w:ascii="Calibri" w:eastAsia="Calibri" w:hAnsi="Calibri" w:cs="Calibri"/>
                <w:sz w:val="12"/>
              </w:rPr>
              <w:t>0.10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2BDAD79B" w14:textId="77777777" w:rsidR="003B45F8" w:rsidRDefault="003B45F8">
            <w:pPr>
              <w:ind w:right="64"/>
              <w:jc w:val="right"/>
            </w:pPr>
            <w:r>
              <w:rPr>
                <w:rFonts w:ascii="Calibri" w:eastAsia="Calibri" w:hAnsi="Calibri" w:cs="Calibri"/>
                <w:sz w:val="12"/>
              </w:rPr>
              <w:t>50.00</w:t>
            </w:r>
          </w:p>
        </w:tc>
      </w:tr>
      <w:tr w:rsidR="003B45F8" w14:paraId="2D27BBF0"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39DEE00C" w14:textId="77777777" w:rsidR="003B45F8" w:rsidRDefault="003B45F8">
            <w:pPr>
              <w:ind w:right="23"/>
              <w:jc w:val="center"/>
            </w:pPr>
            <w:r>
              <w:rPr>
                <w:rFonts w:ascii="Calibri" w:eastAsia="Calibri" w:hAnsi="Calibri" w:cs="Calibri"/>
                <w:sz w:val="12"/>
              </w:rPr>
              <w:t>14</w:t>
            </w:r>
          </w:p>
        </w:tc>
        <w:tc>
          <w:tcPr>
            <w:tcW w:w="1146" w:type="pct"/>
            <w:tcBorders>
              <w:top w:val="single" w:sz="5" w:space="0" w:color="000000"/>
              <w:left w:val="single" w:sz="5" w:space="0" w:color="000000"/>
              <w:bottom w:val="single" w:sz="5" w:space="0" w:color="000000"/>
              <w:right w:val="single" w:sz="5" w:space="0" w:color="000000"/>
            </w:tcBorders>
          </w:tcPr>
          <w:p w14:paraId="364603CD" w14:textId="77777777" w:rsidR="003B45F8" w:rsidRDefault="003B45F8">
            <w:r>
              <w:rPr>
                <w:rFonts w:ascii="Calibri" w:eastAsia="Calibri" w:hAnsi="Calibri" w:cs="Calibri"/>
                <w:sz w:val="12"/>
              </w:rPr>
              <w:t>Propane Cylinders</w:t>
            </w:r>
          </w:p>
        </w:tc>
        <w:tc>
          <w:tcPr>
            <w:tcW w:w="229" w:type="pct"/>
            <w:tcBorders>
              <w:top w:val="single" w:sz="5" w:space="0" w:color="000000"/>
              <w:left w:val="single" w:sz="5" w:space="0" w:color="000000"/>
              <w:bottom w:val="single" w:sz="5" w:space="0" w:color="000000"/>
              <w:right w:val="single" w:sz="5" w:space="0" w:color="000000"/>
            </w:tcBorders>
          </w:tcPr>
          <w:p w14:paraId="370CA857" w14:textId="77777777" w:rsidR="003B45F8" w:rsidRDefault="003B45F8">
            <w:pPr>
              <w:ind w:right="26"/>
              <w:jc w:val="center"/>
            </w:pPr>
            <w:r>
              <w:rPr>
                <w:rFonts w:ascii="Calibri" w:eastAsia="Calibri" w:hAnsi="Calibri" w:cs="Calibri"/>
                <w:sz w:val="12"/>
              </w:rPr>
              <w:t>1,500</w:t>
            </w:r>
          </w:p>
        </w:tc>
        <w:tc>
          <w:tcPr>
            <w:tcW w:w="229" w:type="pct"/>
            <w:tcBorders>
              <w:top w:val="single" w:sz="5" w:space="0" w:color="000000"/>
              <w:left w:val="single" w:sz="5" w:space="0" w:color="000000"/>
              <w:bottom w:val="single" w:sz="5" w:space="0" w:color="000000"/>
              <w:right w:val="single" w:sz="5" w:space="0" w:color="000000"/>
            </w:tcBorders>
          </w:tcPr>
          <w:p w14:paraId="7BA2D56A"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30E22C1C" w14:textId="77777777" w:rsidR="003B45F8" w:rsidRDefault="003B45F8">
            <w:pPr>
              <w:ind w:left="259"/>
            </w:pPr>
            <w:r>
              <w:rPr>
                <w:rFonts w:ascii="Calibri" w:eastAsia="Calibri" w:hAnsi="Calibri" w:cs="Calibri"/>
                <w:sz w:val="12"/>
              </w:rPr>
              <w:t>0.240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6FC2F786" w14:textId="77777777" w:rsidR="003B45F8" w:rsidRDefault="003B45F8">
            <w:pPr>
              <w:ind w:right="64"/>
              <w:jc w:val="right"/>
            </w:pPr>
            <w:r>
              <w:rPr>
                <w:rFonts w:ascii="Calibri" w:eastAsia="Calibri" w:hAnsi="Calibri" w:cs="Calibri"/>
                <w:sz w:val="12"/>
              </w:rPr>
              <w:t>360.00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259EC937" w14:textId="77777777" w:rsidR="003B45F8" w:rsidRDefault="003B45F8">
            <w:pPr>
              <w:ind w:right="64"/>
              <w:jc w:val="right"/>
            </w:pPr>
            <w:r>
              <w:rPr>
                <w:rFonts w:ascii="Calibri" w:eastAsia="Calibri" w:hAnsi="Calibri" w:cs="Calibri"/>
                <w:sz w:val="12"/>
              </w:rPr>
              <w:t>1.00</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579A0E6F" w14:textId="77777777" w:rsidR="003B45F8" w:rsidRDefault="003B45F8">
            <w:pPr>
              <w:ind w:left="272"/>
            </w:pPr>
            <w:r>
              <w:rPr>
                <w:rFonts w:ascii="Calibri" w:eastAsia="Calibri" w:hAnsi="Calibri" w:cs="Calibri"/>
                <w:sz w:val="12"/>
              </w:rPr>
              <w:t>1,500.00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4C288ECB" w14:textId="77777777" w:rsidR="003B45F8" w:rsidRDefault="003B45F8">
            <w:pPr>
              <w:ind w:right="64"/>
              <w:jc w:val="right"/>
            </w:pPr>
            <w:r>
              <w:rPr>
                <w:rFonts w:ascii="Calibri" w:eastAsia="Calibri" w:hAnsi="Calibri" w:cs="Calibri"/>
                <w:sz w:val="12"/>
              </w:rPr>
              <w:t>0.75</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4AFACCC0" w14:textId="77777777" w:rsidR="003B45F8" w:rsidRDefault="003B45F8">
            <w:pPr>
              <w:ind w:left="271"/>
            </w:pPr>
            <w:r>
              <w:rPr>
                <w:rFonts w:ascii="Calibri" w:eastAsia="Calibri" w:hAnsi="Calibri" w:cs="Calibri"/>
                <w:sz w:val="12"/>
              </w:rPr>
              <w:t>1,125.00</w:t>
            </w:r>
          </w:p>
        </w:tc>
        <w:tc>
          <w:tcPr>
            <w:tcW w:w="229" w:type="pct"/>
            <w:tcBorders>
              <w:top w:val="single" w:sz="5" w:space="0" w:color="000000"/>
              <w:left w:val="single" w:sz="5" w:space="0" w:color="000000"/>
              <w:bottom w:val="single" w:sz="5" w:space="0" w:color="000000"/>
              <w:right w:val="single" w:sz="5" w:space="0" w:color="000000"/>
            </w:tcBorders>
          </w:tcPr>
          <w:p w14:paraId="128DB4C6" w14:textId="77777777" w:rsidR="003B45F8" w:rsidRDefault="003B45F8">
            <w:pPr>
              <w:ind w:right="23"/>
              <w:jc w:val="right"/>
            </w:pPr>
            <w:r>
              <w:rPr>
                <w:rFonts w:ascii="Calibri" w:eastAsia="Calibri" w:hAnsi="Calibri" w:cs="Calibri"/>
                <w:sz w:val="12"/>
              </w:rPr>
              <w:t xml:space="preserve">1.00 </w:t>
            </w:r>
          </w:p>
        </w:tc>
        <w:tc>
          <w:tcPr>
            <w:tcW w:w="290" w:type="pct"/>
            <w:tcBorders>
              <w:top w:val="single" w:sz="5" w:space="0" w:color="000000"/>
              <w:left w:val="single" w:sz="5" w:space="0" w:color="000000"/>
              <w:bottom w:val="single" w:sz="5" w:space="0" w:color="000000"/>
              <w:right w:val="single" w:sz="5" w:space="0" w:color="000000"/>
            </w:tcBorders>
          </w:tcPr>
          <w:p w14:paraId="615CCD4B" w14:textId="77777777" w:rsidR="003B45F8" w:rsidRDefault="003B45F8">
            <w:pPr>
              <w:ind w:left="272"/>
            </w:pPr>
            <w:r>
              <w:rPr>
                <w:rFonts w:ascii="Calibri" w:eastAsia="Calibri" w:hAnsi="Calibri" w:cs="Calibri"/>
                <w:sz w:val="12"/>
              </w:rPr>
              <w:t>1,500.00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403CAD62" w14:textId="77777777" w:rsidR="003B45F8" w:rsidRDefault="003B45F8">
            <w:pPr>
              <w:ind w:right="64"/>
              <w:jc w:val="right"/>
            </w:pPr>
            <w:r>
              <w:rPr>
                <w:rFonts w:ascii="Calibri" w:eastAsia="Calibri" w:hAnsi="Calibri" w:cs="Calibri"/>
                <w:sz w:val="12"/>
              </w:rPr>
              <w:t>2.05</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72D45B18" w14:textId="77777777" w:rsidR="003B45F8" w:rsidRDefault="003B45F8">
            <w:pPr>
              <w:ind w:right="65"/>
              <w:jc w:val="right"/>
            </w:pPr>
            <w:r>
              <w:rPr>
                <w:rFonts w:ascii="Calibri" w:eastAsia="Calibri" w:hAnsi="Calibri" w:cs="Calibri"/>
                <w:sz w:val="12"/>
              </w:rPr>
              <w:t>3,075.00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57B7A765" w14:textId="77777777" w:rsidR="003B45F8" w:rsidRDefault="003B45F8">
            <w:pPr>
              <w:ind w:right="64"/>
              <w:jc w:val="right"/>
            </w:pPr>
            <w:r>
              <w:rPr>
                <w:rFonts w:ascii="Calibri" w:eastAsia="Calibri" w:hAnsi="Calibri" w:cs="Calibri"/>
                <w:sz w:val="12"/>
              </w:rPr>
              <w:t>3.00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3B9DBB50" w14:textId="77777777" w:rsidR="003B45F8" w:rsidRDefault="003B45F8">
            <w:pPr>
              <w:ind w:right="65"/>
              <w:jc w:val="right"/>
            </w:pPr>
            <w:r>
              <w:rPr>
                <w:rFonts w:ascii="Calibri" w:eastAsia="Calibri" w:hAnsi="Calibri" w:cs="Calibri"/>
                <w:sz w:val="12"/>
              </w:rPr>
              <w:t>4,500.00</w:t>
            </w:r>
          </w:p>
        </w:tc>
      </w:tr>
      <w:tr w:rsidR="003B45F8" w14:paraId="6E4B2792"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6861B1CA" w14:textId="77777777" w:rsidR="003B45F8" w:rsidRDefault="003B45F8">
            <w:pPr>
              <w:ind w:right="23"/>
              <w:jc w:val="center"/>
            </w:pPr>
            <w:r>
              <w:rPr>
                <w:rFonts w:ascii="Calibri" w:eastAsia="Calibri" w:hAnsi="Calibri" w:cs="Calibri"/>
                <w:sz w:val="12"/>
              </w:rPr>
              <w:t>15</w:t>
            </w:r>
          </w:p>
        </w:tc>
        <w:tc>
          <w:tcPr>
            <w:tcW w:w="1146" w:type="pct"/>
            <w:tcBorders>
              <w:top w:val="single" w:sz="5" w:space="0" w:color="000000"/>
              <w:left w:val="single" w:sz="5" w:space="0" w:color="000000"/>
              <w:bottom w:val="single" w:sz="5" w:space="0" w:color="000000"/>
              <w:right w:val="single" w:sz="5" w:space="0" w:color="000000"/>
            </w:tcBorders>
          </w:tcPr>
          <w:p w14:paraId="06EE76CA" w14:textId="77777777" w:rsidR="003B45F8" w:rsidRDefault="003B45F8">
            <w:r>
              <w:rPr>
                <w:rFonts w:ascii="Calibri" w:eastAsia="Calibri" w:hAnsi="Calibri" w:cs="Calibri"/>
                <w:sz w:val="12"/>
              </w:rPr>
              <w:t>Fire Extinguishers</w:t>
            </w:r>
          </w:p>
        </w:tc>
        <w:tc>
          <w:tcPr>
            <w:tcW w:w="229" w:type="pct"/>
            <w:tcBorders>
              <w:top w:val="single" w:sz="5" w:space="0" w:color="000000"/>
              <w:left w:val="single" w:sz="5" w:space="0" w:color="000000"/>
              <w:bottom w:val="single" w:sz="5" w:space="0" w:color="000000"/>
              <w:right w:val="single" w:sz="5" w:space="0" w:color="000000"/>
            </w:tcBorders>
          </w:tcPr>
          <w:p w14:paraId="054FE626" w14:textId="77777777" w:rsidR="003B45F8" w:rsidRDefault="003B45F8">
            <w:pPr>
              <w:ind w:right="23"/>
              <w:jc w:val="center"/>
            </w:pPr>
            <w:r>
              <w:rPr>
                <w:rFonts w:ascii="Calibri" w:eastAsia="Calibri" w:hAnsi="Calibri" w:cs="Calibri"/>
                <w:sz w:val="12"/>
              </w:rPr>
              <w:t>600</w:t>
            </w:r>
          </w:p>
        </w:tc>
        <w:tc>
          <w:tcPr>
            <w:tcW w:w="229" w:type="pct"/>
            <w:tcBorders>
              <w:top w:val="single" w:sz="5" w:space="0" w:color="000000"/>
              <w:left w:val="single" w:sz="5" w:space="0" w:color="000000"/>
              <w:bottom w:val="single" w:sz="5" w:space="0" w:color="000000"/>
              <w:right w:val="single" w:sz="5" w:space="0" w:color="000000"/>
            </w:tcBorders>
          </w:tcPr>
          <w:p w14:paraId="653CED36"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6D650D4D" w14:textId="77777777" w:rsidR="003B45F8" w:rsidRDefault="003B45F8">
            <w:pPr>
              <w:ind w:left="259"/>
            </w:pPr>
            <w:r>
              <w:rPr>
                <w:rFonts w:ascii="Calibri" w:eastAsia="Calibri" w:hAnsi="Calibri" w:cs="Calibri"/>
                <w:sz w:val="12"/>
              </w:rPr>
              <w:t>0.470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58BC3743" w14:textId="77777777" w:rsidR="003B45F8" w:rsidRDefault="003B45F8">
            <w:pPr>
              <w:ind w:right="64"/>
              <w:jc w:val="right"/>
            </w:pPr>
            <w:r>
              <w:rPr>
                <w:rFonts w:ascii="Calibri" w:eastAsia="Calibri" w:hAnsi="Calibri" w:cs="Calibri"/>
                <w:sz w:val="12"/>
              </w:rPr>
              <w:t>282.00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47A0DB95" w14:textId="77777777" w:rsidR="003B45F8" w:rsidRDefault="003B45F8">
            <w:pPr>
              <w:ind w:right="64"/>
              <w:jc w:val="right"/>
            </w:pPr>
            <w:r>
              <w:rPr>
                <w:rFonts w:ascii="Calibri" w:eastAsia="Calibri" w:hAnsi="Calibri" w:cs="Calibri"/>
                <w:sz w:val="12"/>
              </w:rPr>
              <w:t>0.50</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0114BF98" w14:textId="77777777" w:rsidR="003B45F8" w:rsidRDefault="003B45F8">
            <w:pPr>
              <w:ind w:right="64"/>
              <w:jc w:val="right"/>
            </w:pPr>
            <w:r>
              <w:rPr>
                <w:rFonts w:ascii="Calibri" w:eastAsia="Calibri" w:hAnsi="Calibri" w:cs="Calibri"/>
                <w:sz w:val="12"/>
              </w:rPr>
              <w:t>300.00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1406E33E" w14:textId="77777777" w:rsidR="003B45F8" w:rsidRDefault="003B45F8">
            <w:pPr>
              <w:ind w:right="64"/>
              <w:jc w:val="right"/>
            </w:pPr>
            <w:r>
              <w:rPr>
                <w:rFonts w:ascii="Calibri" w:eastAsia="Calibri" w:hAnsi="Calibri" w:cs="Calibri"/>
                <w:sz w:val="12"/>
              </w:rPr>
              <w:t>0.10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67487DC4" w14:textId="77777777" w:rsidR="003B45F8" w:rsidRDefault="003B45F8">
            <w:pPr>
              <w:ind w:right="64"/>
              <w:jc w:val="right"/>
            </w:pPr>
            <w:r>
              <w:rPr>
                <w:rFonts w:ascii="Calibri" w:eastAsia="Calibri" w:hAnsi="Calibri" w:cs="Calibri"/>
                <w:sz w:val="12"/>
              </w:rPr>
              <w:t>60.00</w:t>
            </w:r>
          </w:p>
        </w:tc>
        <w:tc>
          <w:tcPr>
            <w:tcW w:w="229" w:type="pct"/>
            <w:tcBorders>
              <w:top w:val="single" w:sz="5" w:space="0" w:color="000000"/>
              <w:left w:val="single" w:sz="5" w:space="0" w:color="000000"/>
              <w:bottom w:val="single" w:sz="5" w:space="0" w:color="000000"/>
              <w:right w:val="single" w:sz="5" w:space="0" w:color="000000"/>
            </w:tcBorders>
          </w:tcPr>
          <w:p w14:paraId="630DAF0A" w14:textId="77777777" w:rsidR="003B45F8" w:rsidRDefault="003B45F8">
            <w:pPr>
              <w:ind w:right="23"/>
              <w:jc w:val="right"/>
            </w:pPr>
            <w:r>
              <w:rPr>
                <w:rFonts w:ascii="Calibri" w:eastAsia="Calibri" w:hAnsi="Calibri" w:cs="Calibri"/>
                <w:sz w:val="12"/>
              </w:rPr>
              <w:t xml:space="preserve">0.20 </w:t>
            </w:r>
          </w:p>
        </w:tc>
        <w:tc>
          <w:tcPr>
            <w:tcW w:w="290" w:type="pct"/>
            <w:tcBorders>
              <w:top w:val="single" w:sz="5" w:space="0" w:color="000000"/>
              <w:left w:val="single" w:sz="5" w:space="0" w:color="000000"/>
              <w:bottom w:val="single" w:sz="5" w:space="0" w:color="000000"/>
              <w:right w:val="single" w:sz="5" w:space="0" w:color="000000"/>
            </w:tcBorders>
          </w:tcPr>
          <w:p w14:paraId="1F010B45" w14:textId="77777777" w:rsidR="003B45F8" w:rsidRDefault="003B45F8">
            <w:pPr>
              <w:ind w:right="64"/>
              <w:jc w:val="right"/>
            </w:pPr>
            <w:r>
              <w:rPr>
                <w:rFonts w:ascii="Calibri" w:eastAsia="Calibri" w:hAnsi="Calibri" w:cs="Calibri"/>
                <w:sz w:val="12"/>
              </w:rPr>
              <w:t>120.00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061A1A7B" w14:textId="77777777" w:rsidR="003B45F8" w:rsidRDefault="003B45F8">
            <w:pPr>
              <w:ind w:right="64"/>
              <w:jc w:val="right"/>
            </w:pPr>
            <w:r>
              <w:rPr>
                <w:rFonts w:ascii="Calibri" w:eastAsia="Calibri" w:hAnsi="Calibri" w:cs="Calibri"/>
                <w:sz w:val="12"/>
              </w:rPr>
              <w:t>2.13</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32768DF1" w14:textId="77777777" w:rsidR="003B45F8" w:rsidRDefault="003B45F8">
            <w:pPr>
              <w:ind w:right="65"/>
              <w:jc w:val="right"/>
            </w:pPr>
            <w:r>
              <w:rPr>
                <w:rFonts w:ascii="Calibri" w:eastAsia="Calibri" w:hAnsi="Calibri" w:cs="Calibri"/>
                <w:sz w:val="12"/>
              </w:rPr>
              <w:t>1,278.00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0930254E" w14:textId="77777777" w:rsidR="003B45F8" w:rsidRDefault="003B45F8">
            <w:pPr>
              <w:ind w:right="64"/>
              <w:jc w:val="right"/>
            </w:pPr>
            <w:r>
              <w:rPr>
                <w:rFonts w:ascii="Calibri" w:eastAsia="Calibri" w:hAnsi="Calibri" w:cs="Calibri"/>
                <w:sz w:val="12"/>
              </w:rPr>
              <w:t>1.00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1713D125" w14:textId="77777777" w:rsidR="003B45F8" w:rsidRDefault="003B45F8">
            <w:pPr>
              <w:ind w:right="64"/>
              <w:jc w:val="right"/>
            </w:pPr>
            <w:r>
              <w:rPr>
                <w:rFonts w:ascii="Calibri" w:eastAsia="Calibri" w:hAnsi="Calibri" w:cs="Calibri"/>
                <w:sz w:val="12"/>
              </w:rPr>
              <w:t>600.00</w:t>
            </w:r>
          </w:p>
        </w:tc>
      </w:tr>
      <w:tr w:rsidR="003B45F8" w14:paraId="72A062DF"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5439EF8B" w14:textId="77777777" w:rsidR="003B45F8" w:rsidRDefault="003B45F8">
            <w:pPr>
              <w:ind w:right="23"/>
              <w:jc w:val="center"/>
            </w:pPr>
            <w:r>
              <w:rPr>
                <w:rFonts w:ascii="Calibri" w:eastAsia="Calibri" w:hAnsi="Calibri" w:cs="Calibri"/>
                <w:sz w:val="12"/>
              </w:rPr>
              <w:t>16</w:t>
            </w:r>
          </w:p>
        </w:tc>
        <w:tc>
          <w:tcPr>
            <w:tcW w:w="1146" w:type="pct"/>
            <w:tcBorders>
              <w:top w:val="single" w:sz="5" w:space="0" w:color="000000"/>
              <w:left w:val="single" w:sz="5" w:space="0" w:color="000000"/>
              <w:bottom w:val="single" w:sz="5" w:space="0" w:color="000000"/>
              <w:right w:val="single" w:sz="5" w:space="0" w:color="000000"/>
            </w:tcBorders>
          </w:tcPr>
          <w:p w14:paraId="4DA789BA" w14:textId="77777777" w:rsidR="003B45F8" w:rsidRDefault="003B45F8">
            <w:r>
              <w:rPr>
                <w:rFonts w:ascii="Calibri" w:eastAsia="Calibri" w:hAnsi="Calibri" w:cs="Calibri"/>
                <w:sz w:val="12"/>
              </w:rPr>
              <w:t>Chlorinated Solvents</w:t>
            </w:r>
          </w:p>
        </w:tc>
        <w:tc>
          <w:tcPr>
            <w:tcW w:w="229" w:type="pct"/>
            <w:tcBorders>
              <w:top w:val="single" w:sz="5" w:space="0" w:color="000000"/>
              <w:left w:val="single" w:sz="5" w:space="0" w:color="000000"/>
              <w:bottom w:val="single" w:sz="5" w:space="0" w:color="000000"/>
              <w:right w:val="single" w:sz="5" w:space="0" w:color="000000"/>
            </w:tcBorders>
          </w:tcPr>
          <w:p w14:paraId="2F5B836E" w14:textId="77777777" w:rsidR="003B45F8" w:rsidRDefault="003B45F8">
            <w:pPr>
              <w:ind w:right="23"/>
              <w:jc w:val="center"/>
            </w:pPr>
            <w:r>
              <w:rPr>
                <w:rFonts w:ascii="Calibri" w:eastAsia="Calibri" w:hAnsi="Calibri" w:cs="Calibri"/>
                <w:sz w:val="12"/>
              </w:rPr>
              <w:t>500</w:t>
            </w:r>
          </w:p>
        </w:tc>
        <w:tc>
          <w:tcPr>
            <w:tcW w:w="229" w:type="pct"/>
            <w:tcBorders>
              <w:top w:val="single" w:sz="5" w:space="0" w:color="000000"/>
              <w:left w:val="single" w:sz="5" w:space="0" w:color="000000"/>
              <w:bottom w:val="single" w:sz="5" w:space="0" w:color="000000"/>
              <w:right w:val="single" w:sz="5" w:space="0" w:color="000000"/>
            </w:tcBorders>
          </w:tcPr>
          <w:p w14:paraId="64CDEB26"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4AC308FD" w14:textId="77777777" w:rsidR="003B45F8" w:rsidRDefault="003B45F8">
            <w:pPr>
              <w:ind w:left="259"/>
            </w:pPr>
            <w:r>
              <w:rPr>
                <w:rFonts w:ascii="Calibri" w:eastAsia="Calibri" w:hAnsi="Calibri" w:cs="Calibri"/>
                <w:sz w:val="12"/>
              </w:rPr>
              <w:t>0.000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373CB93D" w14:textId="77777777" w:rsidR="003B45F8" w:rsidRDefault="003B45F8">
            <w:pPr>
              <w:ind w:right="64"/>
              <w:jc w:val="right"/>
            </w:pPr>
            <w:r>
              <w:rPr>
                <w:rFonts w:ascii="Calibri" w:eastAsia="Calibri" w:hAnsi="Calibri" w:cs="Calibri"/>
                <w:sz w:val="12"/>
              </w:rPr>
              <w:t>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2F9B1F25"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6D069AF1" w14:textId="77777777" w:rsidR="003B45F8" w:rsidRDefault="003B45F8">
            <w:pPr>
              <w:ind w:right="64"/>
              <w:jc w:val="right"/>
            </w:pPr>
            <w:r>
              <w:rPr>
                <w:rFonts w:ascii="Calibri" w:eastAsia="Calibri" w:hAnsi="Calibri" w:cs="Calibri"/>
                <w:sz w:val="12"/>
              </w:rPr>
              <w:t>125.00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3172FAD9"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230E34DE" w14:textId="77777777" w:rsidR="003B45F8" w:rsidRDefault="003B45F8">
            <w:pPr>
              <w:ind w:right="64"/>
              <w:jc w:val="right"/>
            </w:pPr>
            <w:r>
              <w:rPr>
                <w:rFonts w:ascii="Calibri" w:eastAsia="Calibri" w:hAnsi="Calibri" w:cs="Calibri"/>
                <w:sz w:val="12"/>
              </w:rPr>
              <w:t>125.00</w:t>
            </w:r>
          </w:p>
        </w:tc>
        <w:tc>
          <w:tcPr>
            <w:tcW w:w="229" w:type="pct"/>
            <w:tcBorders>
              <w:top w:val="single" w:sz="5" w:space="0" w:color="000000"/>
              <w:left w:val="single" w:sz="5" w:space="0" w:color="000000"/>
              <w:bottom w:val="single" w:sz="5" w:space="0" w:color="000000"/>
              <w:right w:val="single" w:sz="5" w:space="0" w:color="000000"/>
            </w:tcBorders>
          </w:tcPr>
          <w:p w14:paraId="730F00E9" w14:textId="77777777" w:rsidR="003B45F8" w:rsidRDefault="003B45F8">
            <w:pPr>
              <w:ind w:right="23"/>
              <w:jc w:val="right"/>
            </w:pPr>
            <w:r>
              <w:rPr>
                <w:rFonts w:ascii="Calibri" w:eastAsia="Calibri" w:hAnsi="Calibri" w:cs="Calibri"/>
                <w:sz w:val="12"/>
              </w:rPr>
              <w:t xml:space="preserve">0.25 </w:t>
            </w:r>
          </w:p>
        </w:tc>
        <w:tc>
          <w:tcPr>
            <w:tcW w:w="290" w:type="pct"/>
            <w:tcBorders>
              <w:top w:val="single" w:sz="5" w:space="0" w:color="000000"/>
              <w:left w:val="single" w:sz="5" w:space="0" w:color="000000"/>
              <w:bottom w:val="single" w:sz="5" w:space="0" w:color="000000"/>
              <w:right w:val="single" w:sz="5" w:space="0" w:color="000000"/>
            </w:tcBorders>
          </w:tcPr>
          <w:p w14:paraId="21A2E9CD" w14:textId="77777777" w:rsidR="003B45F8" w:rsidRDefault="003B45F8">
            <w:pPr>
              <w:ind w:right="64"/>
              <w:jc w:val="right"/>
            </w:pPr>
            <w:r>
              <w:rPr>
                <w:rFonts w:ascii="Calibri" w:eastAsia="Calibri" w:hAnsi="Calibri" w:cs="Calibri"/>
                <w:sz w:val="12"/>
              </w:rPr>
              <w:t>125.00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01F01A65" w14:textId="77777777" w:rsidR="003B45F8" w:rsidRDefault="003B45F8">
            <w:pPr>
              <w:ind w:right="64"/>
              <w:jc w:val="right"/>
            </w:pPr>
            <w:r>
              <w:rPr>
                <w:rFonts w:ascii="Calibri" w:eastAsia="Calibri" w:hAnsi="Calibri" w:cs="Calibri"/>
                <w:sz w:val="12"/>
              </w:rPr>
              <w:t>0.86</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73313BA7" w14:textId="77777777" w:rsidR="003B45F8" w:rsidRDefault="003B45F8">
            <w:pPr>
              <w:ind w:right="64"/>
              <w:jc w:val="right"/>
            </w:pPr>
            <w:r>
              <w:rPr>
                <w:rFonts w:ascii="Calibri" w:eastAsia="Calibri" w:hAnsi="Calibri" w:cs="Calibri"/>
                <w:sz w:val="12"/>
              </w:rPr>
              <w:t>430.00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42CA60E5" w14:textId="77777777" w:rsidR="003B45F8" w:rsidRDefault="003B45F8">
            <w:pPr>
              <w:ind w:right="64"/>
              <w:jc w:val="right"/>
            </w:pPr>
            <w:r>
              <w:rPr>
                <w:rFonts w:ascii="Calibri" w:eastAsia="Calibri" w:hAnsi="Calibri" w:cs="Calibri"/>
                <w:sz w:val="12"/>
              </w:rPr>
              <w:t>0.20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68F3F8E5" w14:textId="77777777" w:rsidR="003B45F8" w:rsidRDefault="003B45F8">
            <w:pPr>
              <w:ind w:right="64"/>
              <w:jc w:val="right"/>
            </w:pPr>
            <w:r>
              <w:rPr>
                <w:rFonts w:ascii="Calibri" w:eastAsia="Calibri" w:hAnsi="Calibri" w:cs="Calibri"/>
                <w:sz w:val="12"/>
              </w:rPr>
              <w:t>100.00</w:t>
            </w:r>
          </w:p>
        </w:tc>
      </w:tr>
      <w:tr w:rsidR="003B45F8" w14:paraId="7B25745D" w14:textId="77777777" w:rsidTr="003B45F8">
        <w:trPr>
          <w:trHeight w:val="178"/>
        </w:trPr>
        <w:tc>
          <w:tcPr>
            <w:tcW w:w="229" w:type="pct"/>
            <w:tcBorders>
              <w:top w:val="single" w:sz="5" w:space="0" w:color="000000"/>
              <w:left w:val="single" w:sz="5" w:space="0" w:color="000000"/>
              <w:bottom w:val="single" w:sz="5" w:space="0" w:color="000000"/>
              <w:right w:val="single" w:sz="5" w:space="0" w:color="000000"/>
            </w:tcBorders>
          </w:tcPr>
          <w:p w14:paraId="0DFE049E" w14:textId="77777777" w:rsidR="003B45F8" w:rsidRDefault="003B45F8">
            <w:pPr>
              <w:ind w:right="23"/>
              <w:jc w:val="center"/>
            </w:pPr>
            <w:r>
              <w:rPr>
                <w:rFonts w:ascii="Calibri" w:eastAsia="Calibri" w:hAnsi="Calibri" w:cs="Calibri"/>
                <w:sz w:val="12"/>
              </w:rPr>
              <w:t>17</w:t>
            </w:r>
          </w:p>
        </w:tc>
        <w:tc>
          <w:tcPr>
            <w:tcW w:w="1146" w:type="pct"/>
            <w:tcBorders>
              <w:top w:val="single" w:sz="5" w:space="0" w:color="000000"/>
              <w:left w:val="single" w:sz="5" w:space="0" w:color="000000"/>
              <w:bottom w:val="single" w:sz="5" w:space="0" w:color="000000"/>
              <w:right w:val="single" w:sz="5" w:space="0" w:color="000000"/>
            </w:tcBorders>
          </w:tcPr>
          <w:p w14:paraId="6503E1C3" w14:textId="77777777" w:rsidR="003B45F8" w:rsidRDefault="003B45F8">
            <w:r>
              <w:rPr>
                <w:rFonts w:ascii="Calibri" w:eastAsia="Calibri" w:hAnsi="Calibri" w:cs="Calibri"/>
                <w:sz w:val="12"/>
              </w:rPr>
              <w:t>Pharmaceuticals</w:t>
            </w:r>
          </w:p>
        </w:tc>
        <w:tc>
          <w:tcPr>
            <w:tcW w:w="229" w:type="pct"/>
            <w:tcBorders>
              <w:top w:val="single" w:sz="5" w:space="0" w:color="000000"/>
              <w:left w:val="single" w:sz="5" w:space="0" w:color="000000"/>
              <w:bottom w:val="single" w:sz="5" w:space="0" w:color="000000"/>
              <w:right w:val="single" w:sz="5" w:space="0" w:color="000000"/>
            </w:tcBorders>
          </w:tcPr>
          <w:p w14:paraId="60F8D0CD" w14:textId="77777777" w:rsidR="003B45F8" w:rsidRDefault="003B45F8">
            <w:pPr>
              <w:ind w:right="26"/>
              <w:jc w:val="center"/>
            </w:pPr>
            <w:r>
              <w:rPr>
                <w:rFonts w:ascii="Calibri" w:eastAsia="Calibri" w:hAnsi="Calibri" w:cs="Calibri"/>
                <w:sz w:val="12"/>
              </w:rPr>
              <w:t>1,200</w:t>
            </w:r>
          </w:p>
        </w:tc>
        <w:tc>
          <w:tcPr>
            <w:tcW w:w="229" w:type="pct"/>
            <w:tcBorders>
              <w:top w:val="single" w:sz="5" w:space="0" w:color="000000"/>
              <w:left w:val="single" w:sz="5" w:space="0" w:color="000000"/>
              <w:bottom w:val="single" w:sz="5" w:space="0" w:color="000000"/>
              <w:right w:val="single" w:sz="5" w:space="0" w:color="000000"/>
            </w:tcBorders>
          </w:tcPr>
          <w:p w14:paraId="446F35F1" w14:textId="77777777" w:rsidR="003B45F8" w:rsidRDefault="003B45F8">
            <w:pPr>
              <w:ind w:right="25"/>
              <w:jc w:val="center"/>
            </w:pPr>
            <w:r>
              <w:rPr>
                <w:rFonts w:ascii="Calibri" w:eastAsia="Calibri" w:hAnsi="Calibri" w:cs="Calibri"/>
                <w:sz w:val="12"/>
              </w:rPr>
              <w:t>LB</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797546D9" w14:textId="77777777" w:rsidR="003B45F8" w:rsidRDefault="003B45F8">
            <w:pPr>
              <w:ind w:left="259"/>
            </w:pPr>
            <w:r>
              <w:rPr>
                <w:rFonts w:ascii="Calibri" w:eastAsia="Calibri" w:hAnsi="Calibri" w:cs="Calibri"/>
                <w:sz w:val="12"/>
              </w:rPr>
              <w:t>0.699</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232BED0B" w14:textId="77777777" w:rsidR="003B45F8" w:rsidRDefault="003B45F8">
            <w:pPr>
              <w:ind w:right="64"/>
              <w:jc w:val="right"/>
            </w:pPr>
            <w:r>
              <w:rPr>
                <w:rFonts w:ascii="Calibri" w:eastAsia="Calibri" w:hAnsi="Calibri" w:cs="Calibri"/>
                <w:sz w:val="12"/>
              </w:rPr>
              <w:t>838.80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67317C5C" w14:textId="77777777" w:rsidR="003B45F8" w:rsidRDefault="003B45F8">
            <w:pPr>
              <w:ind w:right="64"/>
              <w:jc w:val="right"/>
            </w:pPr>
            <w:r>
              <w:rPr>
                <w:rFonts w:ascii="Calibri" w:eastAsia="Calibri" w:hAnsi="Calibri" w:cs="Calibri"/>
                <w:sz w:val="12"/>
              </w:rPr>
              <w:t>0.25</w:t>
            </w:r>
          </w:p>
        </w:tc>
        <w:tc>
          <w:tcPr>
            <w:tcW w:w="290" w:type="pct"/>
            <w:tcBorders>
              <w:top w:val="single" w:sz="5" w:space="0" w:color="000000"/>
              <w:left w:val="single" w:sz="5" w:space="0" w:color="000000"/>
              <w:bottom w:val="single" w:sz="5" w:space="0" w:color="000000"/>
              <w:right w:val="single" w:sz="5" w:space="0" w:color="000000"/>
            </w:tcBorders>
            <w:shd w:val="clear" w:color="auto" w:fill="FFFFFF"/>
          </w:tcPr>
          <w:p w14:paraId="707CCC8E" w14:textId="77777777" w:rsidR="003B45F8" w:rsidRDefault="003B45F8">
            <w:pPr>
              <w:ind w:right="64"/>
              <w:jc w:val="right"/>
            </w:pPr>
            <w:r>
              <w:rPr>
                <w:rFonts w:ascii="Calibri" w:eastAsia="Calibri" w:hAnsi="Calibri" w:cs="Calibri"/>
                <w:sz w:val="12"/>
              </w:rPr>
              <w:t>300.00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7EC05C71" w14:textId="77777777" w:rsidR="003B45F8" w:rsidRDefault="003B45F8">
            <w:pPr>
              <w:ind w:right="64"/>
              <w:jc w:val="right"/>
            </w:pPr>
            <w:r>
              <w:rPr>
                <w:rFonts w:ascii="Calibri" w:eastAsia="Calibri" w:hAnsi="Calibri" w:cs="Calibri"/>
                <w:sz w:val="12"/>
              </w:rPr>
              <w:t>0.50</w:t>
            </w:r>
          </w:p>
        </w:tc>
        <w:tc>
          <w:tcPr>
            <w:tcW w:w="290" w:type="pct"/>
            <w:tcBorders>
              <w:top w:val="single" w:sz="5" w:space="0" w:color="000000"/>
              <w:left w:val="single" w:sz="5" w:space="0" w:color="000000"/>
              <w:bottom w:val="single" w:sz="5" w:space="0" w:color="000000"/>
              <w:right w:val="single" w:sz="5" w:space="0" w:color="000000"/>
            </w:tcBorders>
            <w:shd w:val="clear" w:color="auto" w:fill="D9E1F2"/>
          </w:tcPr>
          <w:p w14:paraId="34A75ACE" w14:textId="77777777" w:rsidR="003B45F8" w:rsidRDefault="003B45F8">
            <w:pPr>
              <w:ind w:right="64"/>
              <w:jc w:val="right"/>
            </w:pPr>
            <w:r>
              <w:rPr>
                <w:rFonts w:ascii="Calibri" w:eastAsia="Calibri" w:hAnsi="Calibri" w:cs="Calibri"/>
                <w:sz w:val="12"/>
              </w:rPr>
              <w:t>600.00</w:t>
            </w:r>
          </w:p>
        </w:tc>
        <w:tc>
          <w:tcPr>
            <w:tcW w:w="229" w:type="pct"/>
            <w:tcBorders>
              <w:top w:val="single" w:sz="5" w:space="0" w:color="000000"/>
              <w:left w:val="single" w:sz="5" w:space="0" w:color="000000"/>
              <w:bottom w:val="single" w:sz="5" w:space="0" w:color="000000"/>
              <w:right w:val="single" w:sz="5" w:space="0" w:color="000000"/>
            </w:tcBorders>
          </w:tcPr>
          <w:p w14:paraId="13535F24" w14:textId="77777777" w:rsidR="003B45F8" w:rsidRDefault="003B45F8">
            <w:pPr>
              <w:ind w:right="23"/>
              <w:jc w:val="right"/>
            </w:pPr>
            <w:r>
              <w:rPr>
                <w:rFonts w:ascii="Calibri" w:eastAsia="Calibri" w:hAnsi="Calibri" w:cs="Calibri"/>
                <w:sz w:val="12"/>
              </w:rPr>
              <w:t xml:space="preserve">0.25 </w:t>
            </w:r>
          </w:p>
        </w:tc>
        <w:tc>
          <w:tcPr>
            <w:tcW w:w="290" w:type="pct"/>
            <w:tcBorders>
              <w:top w:val="single" w:sz="5" w:space="0" w:color="000000"/>
              <w:left w:val="single" w:sz="5" w:space="0" w:color="000000"/>
              <w:bottom w:val="single" w:sz="5" w:space="0" w:color="000000"/>
              <w:right w:val="single" w:sz="5" w:space="0" w:color="000000"/>
            </w:tcBorders>
          </w:tcPr>
          <w:p w14:paraId="00759471" w14:textId="77777777" w:rsidR="003B45F8" w:rsidRDefault="003B45F8">
            <w:pPr>
              <w:ind w:right="64"/>
              <w:jc w:val="right"/>
            </w:pPr>
            <w:r>
              <w:rPr>
                <w:rFonts w:ascii="Calibri" w:eastAsia="Calibri" w:hAnsi="Calibri" w:cs="Calibri"/>
                <w:sz w:val="12"/>
              </w:rPr>
              <w:t>300.00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tcPr>
          <w:p w14:paraId="39CC548B" w14:textId="77777777" w:rsidR="003B45F8" w:rsidRDefault="003B45F8">
            <w:pPr>
              <w:ind w:right="64"/>
              <w:jc w:val="right"/>
            </w:pPr>
            <w:r>
              <w:rPr>
                <w:rFonts w:ascii="Calibri" w:eastAsia="Calibri" w:hAnsi="Calibri" w:cs="Calibri"/>
                <w:sz w:val="12"/>
              </w:rPr>
              <w:t>2.80</w:t>
            </w:r>
          </w:p>
        </w:tc>
        <w:tc>
          <w:tcPr>
            <w:tcW w:w="315" w:type="pct"/>
            <w:tcBorders>
              <w:top w:val="single" w:sz="5" w:space="0" w:color="000000"/>
              <w:left w:val="single" w:sz="5" w:space="0" w:color="000000"/>
              <w:bottom w:val="single" w:sz="5" w:space="0" w:color="000000"/>
              <w:right w:val="single" w:sz="5" w:space="0" w:color="000000"/>
            </w:tcBorders>
            <w:shd w:val="clear" w:color="auto" w:fill="D9E1F2"/>
          </w:tcPr>
          <w:p w14:paraId="6ED439C0" w14:textId="77777777" w:rsidR="003B45F8" w:rsidRDefault="003B45F8">
            <w:pPr>
              <w:ind w:right="65"/>
              <w:jc w:val="right"/>
            </w:pPr>
            <w:r>
              <w:rPr>
                <w:rFonts w:ascii="Calibri" w:eastAsia="Calibri" w:hAnsi="Calibri" w:cs="Calibri"/>
                <w:sz w:val="12"/>
              </w:rPr>
              <w:t>3,360.00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tcPr>
          <w:p w14:paraId="5EB87D93" w14:textId="77777777" w:rsidR="003B45F8" w:rsidRDefault="003B45F8">
            <w:pPr>
              <w:ind w:right="64"/>
              <w:jc w:val="right"/>
            </w:pPr>
            <w:r>
              <w:rPr>
                <w:rFonts w:ascii="Calibri" w:eastAsia="Calibri" w:hAnsi="Calibri" w:cs="Calibri"/>
                <w:sz w:val="12"/>
              </w:rPr>
              <w:t>0.90</w:t>
            </w:r>
          </w:p>
        </w:tc>
        <w:tc>
          <w:tcPr>
            <w:tcW w:w="316" w:type="pct"/>
            <w:tcBorders>
              <w:top w:val="single" w:sz="5" w:space="0" w:color="000000"/>
              <w:left w:val="single" w:sz="5" w:space="0" w:color="000000"/>
              <w:bottom w:val="single" w:sz="5" w:space="0" w:color="000000"/>
              <w:right w:val="single" w:sz="5" w:space="0" w:color="000000"/>
            </w:tcBorders>
            <w:shd w:val="clear" w:color="auto" w:fill="FFFFFF"/>
          </w:tcPr>
          <w:p w14:paraId="66B64FEF" w14:textId="77777777" w:rsidR="003B45F8" w:rsidRDefault="003B45F8">
            <w:pPr>
              <w:ind w:right="65"/>
              <w:jc w:val="right"/>
            </w:pPr>
            <w:r>
              <w:rPr>
                <w:rFonts w:ascii="Calibri" w:eastAsia="Calibri" w:hAnsi="Calibri" w:cs="Calibri"/>
                <w:sz w:val="12"/>
              </w:rPr>
              <w:t>1,080.00</w:t>
            </w:r>
          </w:p>
        </w:tc>
      </w:tr>
      <w:tr w:rsidR="003B45F8" w14:paraId="08365DF5" w14:textId="77777777" w:rsidTr="003B45F8">
        <w:trPr>
          <w:trHeight w:val="452"/>
        </w:trPr>
        <w:tc>
          <w:tcPr>
            <w:tcW w:w="229" w:type="pct"/>
            <w:tcBorders>
              <w:top w:val="single" w:sz="5" w:space="0" w:color="000000"/>
              <w:left w:val="single" w:sz="5" w:space="0" w:color="000000"/>
              <w:bottom w:val="single" w:sz="5" w:space="0" w:color="000000"/>
              <w:right w:val="single" w:sz="5" w:space="0" w:color="000000"/>
            </w:tcBorders>
            <w:vAlign w:val="center"/>
          </w:tcPr>
          <w:p w14:paraId="66EE0D3E" w14:textId="77777777" w:rsidR="003B45F8" w:rsidRDefault="003B45F8">
            <w:pPr>
              <w:ind w:right="23"/>
              <w:jc w:val="center"/>
            </w:pPr>
            <w:r>
              <w:rPr>
                <w:rFonts w:ascii="Calibri" w:eastAsia="Calibri" w:hAnsi="Calibri" w:cs="Calibri"/>
                <w:sz w:val="12"/>
              </w:rPr>
              <w:t>18</w:t>
            </w:r>
          </w:p>
        </w:tc>
        <w:tc>
          <w:tcPr>
            <w:tcW w:w="1146" w:type="pct"/>
            <w:tcBorders>
              <w:top w:val="single" w:sz="5" w:space="0" w:color="000000"/>
              <w:left w:val="single" w:sz="5" w:space="0" w:color="000000"/>
              <w:bottom w:val="single" w:sz="5" w:space="0" w:color="000000"/>
              <w:right w:val="single" w:sz="5" w:space="0" w:color="000000"/>
            </w:tcBorders>
          </w:tcPr>
          <w:p w14:paraId="557EEE4C" w14:textId="77777777" w:rsidR="003B45F8" w:rsidRDefault="003B45F8">
            <w:pPr>
              <w:ind w:right="24"/>
              <w:jc w:val="both"/>
            </w:pPr>
            <w:r>
              <w:rPr>
                <w:rFonts w:ascii="Calibri" w:eastAsia="Calibri" w:hAnsi="Calibri" w:cs="Calibri"/>
                <w:sz w:val="12"/>
              </w:rPr>
              <w:t>Mobilization charges, including all, equipment, supplies, transportation, insurance and/or additional charges. (Priced per each)</w:t>
            </w:r>
          </w:p>
        </w:tc>
        <w:tc>
          <w:tcPr>
            <w:tcW w:w="229" w:type="pct"/>
            <w:tcBorders>
              <w:top w:val="single" w:sz="5" w:space="0" w:color="000000"/>
              <w:left w:val="single" w:sz="5" w:space="0" w:color="000000"/>
              <w:bottom w:val="single" w:sz="5" w:space="0" w:color="000000"/>
              <w:right w:val="single" w:sz="5" w:space="0" w:color="000000"/>
            </w:tcBorders>
            <w:vAlign w:val="center"/>
          </w:tcPr>
          <w:p w14:paraId="0188AD3C" w14:textId="77777777" w:rsidR="003B45F8" w:rsidRDefault="003B45F8">
            <w:pPr>
              <w:ind w:right="23"/>
              <w:jc w:val="center"/>
            </w:pPr>
            <w:r>
              <w:rPr>
                <w:rFonts w:ascii="Calibri" w:eastAsia="Calibri" w:hAnsi="Calibri" w:cs="Calibri"/>
                <w:sz w:val="12"/>
              </w:rPr>
              <w:t>1</w:t>
            </w:r>
          </w:p>
        </w:tc>
        <w:tc>
          <w:tcPr>
            <w:tcW w:w="229" w:type="pct"/>
            <w:tcBorders>
              <w:top w:val="single" w:sz="5" w:space="0" w:color="000000"/>
              <w:left w:val="single" w:sz="5" w:space="0" w:color="000000"/>
              <w:bottom w:val="single" w:sz="5" w:space="0" w:color="000000"/>
              <w:right w:val="single" w:sz="5" w:space="0" w:color="000000"/>
            </w:tcBorders>
            <w:vAlign w:val="center"/>
          </w:tcPr>
          <w:p w14:paraId="736A7F2E" w14:textId="77777777" w:rsidR="003B45F8" w:rsidRDefault="003B45F8">
            <w:pPr>
              <w:ind w:right="26"/>
              <w:jc w:val="center"/>
            </w:pPr>
            <w:r>
              <w:rPr>
                <w:rFonts w:ascii="Calibri" w:eastAsia="Calibri" w:hAnsi="Calibri" w:cs="Calibri"/>
                <w:sz w:val="12"/>
              </w:rPr>
              <w:t>EA</w:t>
            </w:r>
          </w:p>
        </w:tc>
        <w:tc>
          <w:tcPr>
            <w:tcW w:w="229"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579E043E" w14:textId="77777777" w:rsidR="003B45F8" w:rsidRDefault="003B45F8">
            <w:pPr>
              <w:ind w:left="41"/>
            </w:pPr>
            <w:r>
              <w:rPr>
                <w:rFonts w:ascii="Calibri" w:eastAsia="Calibri" w:hAnsi="Calibri" w:cs="Calibri"/>
                <w:sz w:val="12"/>
              </w:rPr>
              <w:t>1,500.000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64159F8E" w14:textId="77777777" w:rsidR="003B45F8" w:rsidRDefault="003B45F8">
            <w:pPr>
              <w:ind w:left="271"/>
            </w:pPr>
            <w:r>
              <w:rPr>
                <w:rFonts w:ascii="Calibri" w:eastAsia="Calibri" w:hAnsi="Calibri" w:cs="Calibri"/>
                <w:sz w:val="12"/>
              </w:rPr>
              <w:t>1,500.00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2C96ED0B" w14:textId="77777777" w:rsidR="003B45F8" w:rsidRDefault="003B45F8">
            <w:pPr>
              <w:ind w:left="39"/>
              <w:jc w:val="center"/>
            </w:pPr>
            <w:r>
              <w:rPr>
                <w:rFonts w:ascii="Calibri" w:eastAsia="Calibri" w:hAnsi="Calibri" w:cs="Calibri"/>
                <w:sz w:val="12"/>
              </w:rPr>
              <w:t>2,000.00</w:t>
            </w:r>
          </w:p>
        </w:tc>
        <w:tc>
          <w:tcPr>
            <w:tcW w:w="290"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35108C66" w14:textId="77777777" w:rsidR="003B45F8" w:rsidRDefault="003B45F8">
            <w:pPr>
              <w:ind w:left="272"/>
            </w:pPr>
            <w:r>
              <w:rPr>
                <w:rFonts w:ascii="Calibri" w:eastAsia="Calibri" w:hAnsi="Calibri" w:cs="Calibri"/>
                <w:sz w:val="12"/>
              </w:rPr>
              <w:t>2,000.00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56E6F0E2" w14:textId="77777777" w:rsidR="003B45F8" w:rsidRDefault="003B45F8">
            <w:pPr>
              <w:ind w:left="39"/>
              <w:jc w:val="center"/>
            </w:pPr>
            <w:r>
              <w:rPr>
                <w:rFonts w:ascii="Calibri" w:eastAsia="Calibri" w:hAnsi="Calibri" w:cs="Calibri"/>
                <w:sz w:val="12"/>
              </w:rPr>
              <w:t>3,500.00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74B3E10B" w14:textId="77777777" w:rsidR="003B45F8" w:rsidRDefault="003B45F8">
            <w:pPr>
              <w:ind w:left="271"/>
            </w:pPr>
            <w:r>
              <w:rPr>
                <w:rFonts w:ascii="Calibri" w:eastAsia="Calibri" w:hAnsi="Calibri" w:cs="Calibri"/>
                <w:sz w:val="12"/>
              </w:rPr>
              <w:t>3,500.00</w:t>
            </w:r>
          </w:p>
        </w:tc>
        <w:tc>
          <w:tcPr>
            <w:tcW w:w="229" w:type="pct"/>
            <w:tcBorders>
              <w:top w:val="single" w:sz="5" w:space="0" w:color="000000"/>
              <w:left w:val="single" w:sz="5" w:space="0" w:color="000000"/>
              <w:bottom w:val="single" w:sz="5" w:space="0" w:color="000000"/>
              <w:right w:val="single" w:sz="5" w:space="0" w:color="000000"/>
            </w:tcBorders>
            <w:vAlign w:val="center"/>
          </w:tcPr>
          <w:p w14:paraId="33CD661F" w14:textId="77777777" w:rsidR="003B45F8" w:rsidRDefault="003B45F8">
            <w:pPr>
              <w:ind w:right="24"/>
              <w:jc w:val="right"/>
            </w:pPr>
            <w:r>
              <w:rPr>
                <w:rFonts w:ascii="Calibri" w:eastAsia="Calibri" w:hAnsi="Calibri" w:cs="Calibri"/>
                <w:sz w:val="12"/>
              </w:rPr>
              <w:t xml:space="preserve">3,650.00 </w:t>
            </w:r>
          </w:p>
        </w:tc>
        <w:tc>
          <w:tcPr>
            <w:tcW w:w="290" w:type="pct"/>
            <w:tcBorders>
              <w:top w:val="single" w:sz="5" w:space="0" w:color="000000"/>
              <w:left w:val="single" w:sz="5" w:space="0" w:color="000000"/>
              <w:bottom w:val="single" w:sz="5" w:space="0" w:color="000000"/>
              <w:right w:val="single" w:sz="5" w:space="0" w:color="000000"/>
            </w:tcBorders>
            <w:vAlign w:val="center"/>
          </w:tcPr>
          <w:p w14:paraId="69D3884E" w14:textId="77777777" w:rsidR="003B45F8" w:rsidRDefault="003B45F8">
            <w:pPr>
              <w:ind w:left="272"/>
            </w:pPr>
            <w:r>
              <w:rPr>
                <w:rFonts w:ascii="Calibri" w:eastAsia="Calibri" w:hAnsi="Calibri" w:cs="Calibri"/>
                <w:sz w:val="12"/>
              </w:rPr>
              <w:t>3,650.00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7320F864" w14:textId="77777777" w:rsidR="003B45F8" w:rsidRDefault="003B45F8">
            <w:pPr>
              <w:ind w:left="39"/>
              <w:jc w:val="center"/>
            </w:pPr>
            <w:r>
              <w:rPr>
                <w:rFonts w:ascii="Calibri" w:eastAsia="Calibri" w:hAnsi="Calibri" w:cs="Calibri"/>
                <w:sz w:val="12"/>
              </w:rPr>
              <w:t>2,660.00</w:t>
            </w:r>
          </w:p>
        </w:tc>
        <w:tc>
          <w:tcPr>
            <w:tcW w:w="315"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52E60F49" w14:textId="77777777" w:rsidR="003B45F8" w:rsidRDefault="003B45F8">
            <w:pPr>
              <w:ind w:right="65"/>
              <w:jc w:val="right"/>
            </w:pPr>
            <w:r>
              <w:rPr>
                <w:rFonts w:ascii="Calibri" w:eastAsia="Calibri" w:hAnsi="Calibri" w:cs="Calibri"/>
                <w:sz w:val="12"/>
              </w:rPr>
              <w:t>2,660.00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5EE54034" w14:textId="77777777" w:rsidR="003B45F8" w:rsidRDefault="003B45F8">
            <w:pPr>
              <w:ind w:left="38"/>
              <w:jc w:val="center"/>
            </w:pPr>
            <w:r>
              <w:rPr>
                <w:rFonts w:ascii="Calibri" w:eastAsia="Calibri" w:hAnsi="Calibri" w:cs="Calibri"/>
                <w:sz w:val="12"/>
              </w:rPr>
              <w:t>3,800.00</w:t>
            </w:r>
          </w:p>
        </w:tc>
        <w:tc>
          <w:tcPr>
            <w:tcW w:w="316"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1BDCFF2F" w14:textId="77777777" w:rsidR="003B45F8" w:rsidRDefault="003B45F8">
            <w:pPr>
              <w:ind w:right="65"/>
              <w:jc w:val="right"/>
            </w:pPr>
            <w:r>
              <w:rPr>
                <w:rFonts w:ascii="Calibri" w:eastAsia="Calibri" w:hAnsi="Calibri" w:cs="Calibri"/>
                <w:sz w:val="12"/>
              </w:rPr>
              <w:t>3,800.00</w:t>
            </w:r>
          </w:p>
        </w:tc>
      </w:tr>
      <w:tr w:rsidR="003B45F8" w14:paraId="6C5658FE" w14:textId="77777777" w:rsidTr="003B45F8">
        <w:trPr>
          <w:trHeight w:val="451"/>
        </w:trPr>
        <w:tc>
          <w:tcPr>
            <w:tcW w:w="229" w:type="pct"/>
            <w:tcBorders>
              <w:top w:val="single" w:sz="5" w:space="0" w:color="000000"/>
              <w:left w:val="single" w:sz="5" w:space="0" w:color="000000"/>
              <w:bottom w:val="single" w:sz="5" w:space="0" w:color="000000"/>
              <w:right w:val="single" w:sz="5" w:space="0" w:color="000000"/>
            </w:tcBorders>
            <w:vAlign w:val="center"/>
          </w:tcPr>
          <w:p w14:paraId="28BF361B" w14:textId="77777777" w:rsidR="003B45F8" w:rsidRDefault="003B45F8">
            <w:pPr>
              <w:ind w:right="23"/>
              <w:jc w:val="center"/>
            </w:pPr>
            <w:r>
              <w:rPr>
                <w:rFonts w:ascii="Calibri" w:eastAsia="Calibri" w:hAnsi="Calibri" w:cs="Calibri"/>
                <w:sz w:val="12"/>
              </w:rPr>
              <w:t>19</w:t>
            </w:r>
          </w:p>
        </w:tc>
        <w:tc>
          <w:tcPr>
            <w:tcW w:w="1146" w:type="pct"/>
            <w:tcBorders>
              <w:top w:val="single" w:sz="5" w:space="0" w:color="000000"/>
              <w:left w:val="single" w:sz="5" w:space="0" w:color="000000"/>
              <w:bottom w:val="single" w:sz="5" w:space="0" w:color="000000"/>
              <w:right w:val="single" w:sz="5" w:space="0" w:color="000000"/>
            </w:tcBorders>
          </w:tcPr>
          <w:p w14:paraId="4A8B62D4" w14:textId="77777777" w:rsidR="003B45F8" w:rsidRDefault="003B45F8">
            <w:r>
              <w:rPr>
                <w:rFonts w:ascii="Calibri" w:eastAsia="Calibri" w:hAnsi="Calibri" w:cs="Calibri"/>
                <w:sz w:val="12"/>
              </w:rPr>
              <w:t>Labor charges - Provide enough personnel to accommodate a minimum of 200 vehicles per hour (Priced per each)</w:t>
            </w:r>
          </w:p>
        </w:tc>
        <w:tc>
          <w:tcPr>
            <w:tcW w:w="229" w:type="pct"/>
            <w:tcBorders>
              <w:top w:val="single" w:sz="5" w:space="0" w:color="000000"/>
              <w:left w:val="single" w:sz="5" w:space="0" w:color="000000"/>
              <w:bottom w:val="single" w:sz="5" w:space="0" w:color="000000"/>
              <w:right w:val="single" w:sz="5" w:space="0" w:color="000000"/>
            </w:tcBorders>
            <w:vAlign w:val="center"/>
          </w:tcPr>
          <w:p w14:paraId="605B419F" w14:textId="77777777" w:rsidR="003B45F8" w:rsidRDefault="003B45F8">
            <w:pPr>
              <w:ind w:right="23"/>
              <w:jc w:val="center"/>
            </w:pPr>
            <w:r>
              <w:rPr>
                <w:rFonts w:ascii="Calibri" w:eastAsia="Calibri" w:hAnsi="Calibri" w:cs="Calibri"/>
                <w:sz w:val="12"/>
              </w:rPr>
              <w:t>20</w:t>
            </w:r>
          </w:p>
        </w:tc>
        <w:tc>
          <w:tcPr>
            <w:tcW w:w="229" w:type="pct"/>
            <w:tcBorders>
              <w:top w:val="single" w:sz="5" w:space="0" w:color="000000"/>
              <w:left w:val="single" w:sz="5" w:space="0" w:color="000000"/>
              <w:bottom w:val="single" w:sz="5" w:space="0" w:color="000000"/>
              <w:right w:val="single" w:sz="5" w:space="0" w:color="000000"/>
            </w:tcBorders>
            <w:vAlign w:val="center"/>
          </w:tcPr>
          <w:p w14:paraId="27F14C1A" w14:textId="77777777" w:rsidR="003B45F8" w:rsidRDefault="003B45F8">
            <w:pPr>
              <w:ind w:right="26"/>
              <w:jc w:val="center"/>
            </w:pPr>
            <w:r>
              <w:rPr>
                <w:rFonts w:ascii="Calibri" w:eastAsia="Calibri" w:hAnsi="Calibri" w:cs="Calibri"/>
                <w:sz w:val="12"/>
              </w:rPr>
              <w:t>EA</w:t>
            </w:r>
          </w:p>
        </w:tc>
        <w:tc>
          <w:tcPr>
            <w:tcW w:w="229"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6F014507" w14:textId="77777777" w:rsidR="003B45F8" w:rsidRDefault="003B45F8">
            <w:pPr>
              <w:ind w:left="259"/>
            </w:pPr>
            <w:r>
              <w:rPr>
                <w:rFonts w:ascii="Calibri" w:eastAsia="Calibri" w:hAnsi="Calibri" w:cs="Calibri"/>
                <w:sz w:val="12"/>
              </w:rPr>
              <w:t>0.000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1EC2179A" w14:textId="77777777" w:rsidR="003B45F8" w:rsidRDefault="003B45F8">
            <w:pPr>
              <w:ind w:right="64"/>
              <w:jc w:val="right"/>
            </w:pPr>
            <w:r>
              <w:rPr>
                <w:rFonts w:ascii="Calibri" w:eastAsia="Calibri" w:hAnsi="Calibri" w:cs="Calibri"/>
                <w:sz w:val="12"/>
              </w:rPr>
              <w:t>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171044BE" w14:textId="77777777" w:rsidR="003B45F8" w:rsidRDefault="003B45F8">
            <w:pPr>
              <w:ind w:left="197"/>
            </w:pPr>
            <w:r>
              <w:rPr>
                <w:rFonts w:ascii="Calibri" w:eastAsia="Calibri" w:hAnsi="Calibri" w:cs="Calibri"/>
                <w:sz w:val="12"/>
              </w:rPr>
              <w:t>300.00</w:t>
            </w:r>
          </w:p>
        </w:tc>
        <w:tc>
          <w:tcPr>
            <w:tcW w:w="290"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6629DFAC" w14:textId="77777777" w:rsidR="003B45F8" w:rsidRDefault="003B45F8">
            <w:pPr>
              <w:ind w:left="272"/>
            </w:pPr>
            <w:r>
              <w:rPr>
                <w:rFonts w:ascii="Calibri" w:eastAsia="Calibri" w:hAnsi="Calibri" w:cs="Calibri"/>
                <w:sz w:val="12"/>
              </w:rPr>
              <w:t>6,000.00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6F76C198" w14:textId="77777777" w:rsidR="003B45F8" w:rsidRDefault="003B45F8">
            <w:pPr>
              <w:ind w:left="197"/>
            </w:pPr>
            <w:r>
              <w:rPr>
                <w:rFonts w:ascii="Calibri" w:eastAsia="Calibri" w:hAnsi="Calibri" w:cs="Calibri"/>
                <w:sz w:val="12"/>
              </w:rPr>
              <w:t>475.00</w:t>
            </w:r>
          </w:p>
        </w:tc>
        <w:tc>
          <w:tcPr>
            <w:tcW w:w="290"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39EDC494" w14:textId="77777777" w:rsidR="003B45F8" w:rsidRDefault="003B45F8">
            <w:pPr>
              <w:ind w:left="271"/>
            </w:pPr>
            <w:r>
              <w:rPr>
                <w:rFonts w:ascii="Calibri" w:eastAsia="Calibri" w:hAnsi="Calibri" w:cs="Calibri"/>
                <w:sz w:val="12"/>
              </w:rPr>
              <w:t>9,500.00</w:t>
            </w:r>
          </w:p>
        </w:tc>
        <w:tc>
          <w:tcPr>
            <w:tcW w:w="229" w:type="pct"/>
            <w:tcBorders>
              <w:top w:val="single" w:sz="5" w:space="0" w:color="000000"/>
              <w:left w:val="single" w:sz="5" w:space="0" w:color="000000"/>
              <w:bottom w:val="single" w:sz="5" w:space="0" w:color="000000"/>
              <w:right w:val="single" w:sz="5" w:space="0" w:color="000000"/>
            </w:tcBorders>
            <w:vAlign w:val="center"/>
          </w:tcPr>
          <w:p w14:paraId="719B2C04" w14:textId="77777777" w:rsidR="003B45F8" w:rsidRDefault="003B45F8">
            <w:pPr>
              <w:ind w:right="23"/>
              <w:jc w:val="right"/>
            </w:pPr>
            <w:r>
              <w:rPr>
                <w:rFonts w:ascii="Calibri" w:eastAsia="Calibri" w:hAnsi="Calibri" w:cs="Calibri"/>
                <w:sz w:val="12"/>
              </w:rPr>
              <w:t xml:space="preserve">300.00 </w:t>
            </w:r>
          </w:p>
        </w:tc>
        <w:tc>
          <w:tcPr>
            <w:tcW w:w="290" w:type="pct"/>
            <w:tcBorders>
              <w:top w:val="single" w:sz="5" w:space="0" w:color="000000"/>
              <w:left w:val="single" w:sz="5" w:space="0" w:color="000000"/>
              <w:bottom w:val="single" w:sz="5" w:space="0" w:color="000000"/>
              <w:right w:val="single" w:sz="5" w:space="0" w:color="000000"/>
            </w:tcBorders>
            <w:vAlign w:val="center"/>
          </w:tcPr>
          <w:p w14:paraId="68F495E1" w14:textId="77777777" w:rsidR="003B45F8" w:rsidRDefault="003B45F8">
            <w:pPr>
              <w:ind w:left="272"/>
            </w:pPr>
            <w:r>
              <w:rPr>
                <w:rFonts w:ascii="Calibri" w:eastAsia="Calibri" w:hAnsi="Calibri" w:cs="Calibri"/>
                <w:sz w:val="12"/>
              </w:rPr>
              <w:t>6,000.00</w:t>
            </w:r>
          </w:p>
        </w:tc>
        <w:tc>
          <w:tcPr>
            <w:tcW w:w="229"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0A26BF78" w14:textId="77777777" w:rsidR="003B45F8" w:rsidRDefault="003B45F8">
            <w:pPr>
              <w:ind w:left="197"/>
            </w:pPr>
            <w:r>
              <w:rPr>
                <w:rFonts w:ascii="Calibri" w:eastAsia="Calibri" w:hAnsi="Calibri" w:cs="Calibri"/>
                <w:sz w:val="12"/>
              </w:rPr>
              <w:t>530.00</w:t>
            </w:r>
          </w:p>
        </w:tc>
        <w:tc>
          <w:tcPr>
            <w:tcW w:w="315" w:type="pct"/>
            <w:tcBorders>
              <w:top w:val="single" w:sz="5" w:space="0" w:color="000000"/>
              <w:left w:val="single" w:sz="5" w:space="0" w:color="000000"/>
              <w:bottom w:val="single" w:sz="5" w:space="0" w:color="000000"/>
              <w:right w:val="single" w:sz="5" w:space="0" w:color="000000"/>
            </w:tcBorders>
            <w:shd w:val="clear" w:color="auto" w:fill="D9E1F2"/>
            <w:vAlign w:val="center"/>
          </w:tcPr>
          <w:p w14:paraId="0B8C1332" w14:textId="77777777" w:rsidR="003B45F8" w:rsidRDefault="003B45F8">
            <w:pPr>
              <w:ind w:left="278"/>
            </w:pPr>
            <w:r>
              <w:rPr>
                <w:rFonts w:ascii="Calibri" w:eastAsia="Calibri" w:hAnsi="Calibri" w:cs="Calibri"/>
                <w:sz w:val="12"/>
              </w:rPr>
              <w:t>10,600.00</w:t>
            </w:r>
          </w:p>
        </w:tc>
        <w:tc>
          <w:tcPr>
            <w:tcW w:w="229"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17C92C46" w14:textId="77777777" w:rsidR="003B45F8" w:rsidRDefault="003B45F8">
            <w:pPr>
              <w:ind w:left="38"/>
              <w:jc w:val="center"/>
            </w:pPr>
            <w:r>
              <w:rPr>
                <w:rFonts w:ascii="Calibri" w:eastAsia="Calibri" w:hAnsi="Calibri" w:cs="Calibri"/>
                <w:color w:val="FF0000"/>
                <w:sz w:val="12"/>
              </w:rPr>
              <w:t>3,800.00</w:t>
            </w:r>
          </w:p>
        </w:tc>
        <w:tc>
          <w:tcPr>
            <w:tcW w:w="316"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1BB43B5E" w14:textId="77777777" w:rsidR="003B45F8" w:rsidRDefault="003B45F8">
            <w:pPr>
              <w:ind w:left="278"/>
            </w:pPr>
            <w:r>
              <w:rPr>
                <w:rFonts w:ascii="Calibri" w:eastAsia="Calibri" w:hAnsi="Calibri" w:cs="Calibri"/>
                <w:color w:val="FF0000"/>
                <w:sz w:val="12"/>
              </w:rPr>
              <w:t>76,000.00</w:t>
            </w:r>
          </w:p>
        </w:tc>
      </w:tr>
      <w:tr w:rsidR="003B45F8" w14:paraId="402269A3" w14:textId="77777777" w:rsidTr="003B45F8">
        <w:trPr>
          <w:trHeight w:val="230"/>
        </w:trPr>
        <w:tc>
          <w:tcPr>
            <w:tcW w:w="229" w:type="pct"/>
            <w:tcBorders>
              <w:top w:val="single" w:sz="5" w:space="0" w:color="000000"/>
              <w:left w:val="nil"/>
              <w:bottom w:val="nil"/>
              <w:right w:val="nil"/>
            </w:tcBorders>
          </w:tcPr>
          <w:p w14:paraId="47A0EBEE" w14:textId="77777777" w:rsidR="003B45F8" w:rsidRDefault="003B45F8"/>
        </w:tc>
        <w:tc>
          <w:tcPr>
            <w:tcW w:w="1146" w:type="pct"/>
            <w:tcBorders>
              <w:top w:val="single" w:sz="5" w:space="0" w:color="000000"/>
              <w:left w:val="nil"/>
              <w:bottom w:val="double" w:sz="5" w:space="0" w:color="000000"/>
              <w:right w:val="nil"/>
            </w:tcBorders>
          </w:tcPr>
          <w:p w14:paraId="0387D36B" w14:textId="77777777" w:rsidR="003B45F8" w:rsidRDefault="003B45F8">
            <w:pPr>
              <w:ind w:left="5"/>
            </w:pPr>
            <w:r>
              <w:rPr>
                <w:rFonts w:ascii="Calibri" w:eastAsia="Calibri" w:hAnsi="Calibri" w:cs="Calibri"/>
                <w:b/>
                <w:sz w:val="17"/>
              </w:rPr>
              <w:t>TOTAL BID AMOUNT</w:t>
            </w:r>
          </w:p>
        </w:tc>
        <w:tc>
          <w:tcPr>
            <w:tcW w:w="229" w:type="pct"/>
            <w:tcBorders>
              <w:top w:val="single" w:sz="5" w:space="0" w:color="000000"/>
              <w:left w:val="nil"/>
              <w:bottom w:val="double" w:sz="5" w:space="0" w:color="000000"/>
              <w:right w:val="nil"/>
            </w:tcBorders>
          </w:tcPr>
          <w:p w14:paraId="0CC66E11" w14:textId="77777777" w:rsidR="003B45F8" w:rsidRDefault="003B45F8"/>
        </w:tc>
        <w:tc>
          <w:tcPr>
            <w:tcW w:w="229" w:type="pct"/>
            <w:tcBorders>
              <w:top w:val="single" w:sz="5" w:space="0" w:color="000000"/>
              <w:left w:val="nil"/>
              <w:bottom w:val="double" w:sz="5" w:space="0" w:color="000000"/>
              <w:right w:val="nil"/>
            </w:tcBorders>
          </w:tcPr>
          <w:p w14:paraId="33792C83" w14:textId="77777777" w:rsidR="003B45F8" w:rsidRDefault="003B45F8"/>
        </w:tc>
        <w:tc>
          <w:tcPr>
            <w:tcW w:w="519" w:type="pct"/>
            <w:gridSpan w:val="2"/>
            <w:tcBorders>
              <w:top w:val="single" w:sz="5" w:space="0" w:color="000000"/>
              <w:left w:val="nil"/>
              <w:bottom w:val="double" w:sz="5" w:space="0" w:color="000000"/>
              <w:right w:val="nil"/>
            </w:tcBorders>
            <w:shd w:val="clear" w:color="auto" w:fill="D9E1F2"/>
          </w:tcPr>
          <w:p w14:paraId="4AAD691E" w14:textId="77777777" w:rsidR="003B45F8" w:rsidRDefault="003B45F8">
            <w:pPr>
              <w:ind w:right="67"/>
              <w:jc w:val="right"/>
            </w:pPr>
            <w:r>
              <w:rPr>
                <w:rFonts w:ascii="Calibri" w:eastAsia="Calibri" w:hAnsi="Calibri" w:cs="Calibri"/>
                <w:b/>
                <w:sz w:val="13"/>
              </w:rPr>
              <w:t>$  31,723.80</w:t>
            </w:r>
          </w:p>
        </w:tc>
        <w:tc>
          <w:tcPr>
            <w:tcW w:w="229" w:type="pct"/>
            <w:tcBorders>
              <w:top w:val="single" w:sz="5" w:space="0" w:color="000000"/>
              <w:left w:val="nil"/>
              <w:bottom w:val="double" w:sz="5" w:space="0" w:color="000000"/>
              <w:right w:val="nil"/>
            </w:tcBorders>
          </w:tcPr>
          <w:p w14:paraId="79A68155" w14:textId="77777777" w:rsidR="003B45F8" w:rsidRDefault="003B45F8"/>
        </w:tc>
        <w:tc>
          <w:tcPr>
            <w:tcW w:w="290" w:type="pct"/>
            <w:tcBorders>
              <w:top w:val="single" w:sz="5" w:space="0" w:color="000000"/>
              <w:left w:val="nil"/>
              <w:bottom w:val="double" w:sz="5" w:space="0" w:color="000000"/>
              <w:right w:val="nil"/>
            </w:tcBorders>
            <w:shd w:val="clear" w:color="auto" w:fill="FFFFFF"/>
          </w:tcPr>
          <w:p w14:paraId="03BC8721" w14:textId="77777777" w:rsidR="003B45F8" w:rsidRDefault="003B45F8">
            <w:pPr>
              <w:ind w:left="41"/>
            </w:pPr>
            <w:r>
              <w:rPr>
                <w:rFonts w:ascii="Calibri" w:eastAsia="Calibri" w:hAnsi="Calibri" w:cs="Calibri"/>
                <w:b/>
                <w:sz w:val="13"/>
              </w:rPr>
              <w:t>$  51,600.00</w:t>
            </w:r>
          </w:p>
        </w:tc>
        <w:tc>
          <w:tcPr>
            <w:tcW w:w="519" w:type="pct"/>
            <w:gridSpan w:val="2"/>
            <w:tcBorders>
              <w:top w:val="single" w:sz="5" w:space="0" w:color="000000"/>
              <w:left w:val="nil"/>
              <w:bottom w:val="double" w:sz="5" w:space="0" w:color="000000"/>
              <w:right w:val="nil"/>
            </w:tcBorders>
            <w:shd w:val="clear" w:color="auto" w:fill="D9E1F2"/>
          </w:tcPr>
          <w:p w14:paraId="7298AA2B" w14:textId="77777777" w:rsidR="003B45F8" w:rsidRDefault="003B45F8">
            <w:pPr>
              <w:ind w:right="67"/>
              <w:jc w:val="right"/>
            </w:pPr>
            <w:r>
              <w:rPr>
                <w:rFonts w:ascii="Calibri" w:eastAsia="Calibri" w:hAnsi="Calibri" w:cs="Calibri"/>
                <w:b/>
                <w:sz w:val="13"/>
              </w:rPr>
              <w:t>$  57,420.00</w:t>
            </w:r>
          </w:p>
        </w:tc>
        <w:tc>
          <w:tcPr>
            <w:tcW w:w="519" w:type="pct"/>
            <w:gridSpan w:val="2"/>
            <w:tcBorders>
              <w:top w:val="single" w:sz="5" w:space="0" w:color="000000"/>
              <w:left w:val="nil"/>
              <w:bottom w:val="double" w:sz="5" w:space="0" w:color="000000"/>
              <w:right w:val="nil"/>
            </w:tcBorders>
          </w:tcPr>
          <w:p w14:paraId="65C521C4" w14:textId="77777777" w:rsidR="003B45F8" w:rsidRDefault="003B45F8">
            <w:pPr>
              <w:ind w:right="67"/>
              <w:jc w:val="right"/>
            </w:pPr>
            <w:r>
              <w:rPr>
                <w:rFonts w:ascii="Calibri" w:eastAsia="Calibri" w:hAnsi="Calibri" w:cs="Calibri"/>
                <w:b/>
                <w:sz w:val="13"/>
              </w:rPr>
              <w:t>$  59,255.00</w:t>
            </w:r>
          </w:p>
        </w:tc>
        <w:tc>
          <w:tcPr>
            <w:tcW w:w="545" w:type="pct"/>
            <w:gridSpan w:val="2"/>
            <w:tcBorders>
              <w:top w:val="single" w:sz="5" w:space="0" w:color="000000"/>
              <w:left w:val="nil"/>
              <w:bottom w:val="double" w:sz="5" w:space="0" w:color="000000"/>
              <w:right w:val="nil"/>
            </w:tcBorders>
            <w:shd w:val="clear" w:color="auto" w:fill="D9E1F2"/>
          </w:tcPr>
          <w:p w14:paraId="56AD36A4" w14:textId="77777777" w:rsidR="003B45F8" w:rsidRDefault="003B45F8">
            <w:pPr>
              <w:ind w:right="68"/>
              <w:jc w:val="right"/>
            </w:pPr>
            <w:r>
              <w:rPr>
                <w:rFonts w:ascii="Calibri" w:eastAsia="Calibri" w:hAnsi="Calibri" w:cs="Calibri"/>
                <w:b/>
                <w:sz w:val="13"/>
              </w:rPr>
              <w:t xml:space="preserve">$  133,950.00 </w:t>
            </w:r>
          </w:p>
        </w:tc>
        <w:tc>
          <w:tcPr>
            <w:tcW w:w="545" w:type="pct"/>
            <w:gridSpan w:val="2"/>
            <w:tcBorders>
              <w:top w:val="single" w:sz="5" w:space="0" w:color="000000"/>
              <w:left w:val="nil"/>
              <w:bottom w:val="double" w:sz="5" w:space="0" w:color="000000"/>
              <w:right w:val="nil"/>
            </w:tcBorders>
            <w:shd w:val="clear" w:color="auto" w:fill="FFFFFF"/>
          </w:tcPr>
          <w:p w14:paraId="4E1614A2" w14:textId="77777777" w:rsidR="003B45F8" w:rsidRDefault="003B45F8">
            <w:pPr>
              <w:ind w:right="68"/>
              <w:jc w:val="right"/>
            </w:pPr>
            <w:r>
              <w:rPr>
                <w:rFonts w:ascii="Calibri" w:eastAsia="Calibri" w:hAnsi="Calibri" w:cs="Calibri"/>
                <w:b/>
                <w:sz w:val="13"/>
              </w:rPr>
              <w:t xml:space="preserve">$  141,530.00 </w:t>
            </w:r>
          </w:p>
        </w:tc>
      </w:tr>
    </w:tbl>
    <w:p w14:paraId="033B6371" w14:textId="77777777" w:rsidR="003B45F8" w:rsidRDefault="003B45F8"/>
    <w:p w14:paraId="31B94F27" w14:textId="77777777" w:rsidR="003B45F8" w:rsidRDefault="003B45F8" w:rsidP="00C572CB">
      <w:pPr>
        <w:spacing w:after="0" w:line="240" w:lineRule="auto"/>
        <w:contextualSpacing/>
        <w:jc w:val="both"/>
        <w:rPr>
          <w:rFonts w:ascii="Times New Roman" w:eastAsia="Times New Roman" w:hAnsi="Times New Roman" w:cs="Times New Roman"/>
          <w:bCs/>
          <w:iCs/>
          <w:sz w:val="26"/>
          <w:szCs w:val="26"/>
        </w:rPr>
      </w:pPr>
    </w:p>
    <w:p w14:paraId="520363D0" w14:textId="77777777" w:rsidR="00C572CB" w:rsidRDefault="00C572CB" w:rsidP="00C572CB">
      <w:pPr>
        <w:spacing w:after="0" w:line="240" w:lineRule="auto"/>
        <w:contextualSpacing/>
        <w:jc w:val="both"/>
        <w:rPr>
          <w:rFonts w:ascii="Times New Roman" w:eastAsia="Times New Roman" w:hAnsi="Times New Roman" w:cs="Times New Roman"/>
          <w:bCs/>
          <w:iCs/>
          <w:sz w:val="26"/>
          <w:szCs w:val="26"/>
        </w:rPr>
      </w:pPr>
    </w:p>
    <w:p w14:paraId="4B5AE1F1" w14:textId="1AE84CA4" w:rsidR="00C572CB" w:rsidRDefault="00C572CB" w:rsidP="00C572CB">
      <w:pPr>
        <w:spacing w:after="0" w:line="240" w:lineRule="auto"/>
        <w:contextualSpacing/>
        <w:jc w:val="both"/>
        <w:rPr>
          <w:rFonts w:ascii="Times New Roman" w:eastAsia="Times New Roman" w:hAnsi="Times New Roman" w:cs="Times New Roman"/>
          <w:bCs/>
          <w:iCs/>
          <w:sz w:val="26"/>
          <w:szCs w:val="26"/>
        </w:rPr>
      </w:pPr>
    </w:p>
    <w:p w14:paraId="2D1FBE54" w14:textId="77777777" w:rsidR="00823B1E" w:rsidRDefault="00823B1E" w:rsidP="00A0048E">
      <w:pPr>
        <w:spacing w:after="0" w:line="240" w:lineRule="auto"/>
        <w:contextualSpacing/>
        <w:jc w:val="both"/>
        <w:rPr>
          <w:rFonts w:ascii="Times New Roman" w:eastAsia="Times New Roman" w:hAnsi="Times New Roman" w:cs="Times New Roman"/>
          <w:bCs/>
          <w:iCs/>
          <w:sz w:val="26"/>
          <w:szCs w:val="26"/>
          <w:u w:val="single"/>
        </w:rPr>
      </w:pPr>
    </w:p>
    <w:p w14:paraId="587A7587" w14:textId="2C82B328" w:rsidR="00A0048E" w:rsidRPr="00A0048E" w:rsidRDefault="00A0048E" w:rsidP="00A0048E">
      <w:pPr>
        <w:spacing w:after="0" w:line="240" w:lineRule="auto"/>
        <w:contextualSpacing/>
        <w:jc w:val="both"/>
        <w:rPr>
          <w:rFonts w:ascii="Times New Roman" w:eastAsia="Times New Roman" w:hAnsi="Times New Roman" w:cs="Times New Roman"/>
          <w:bCs/>
          <w:iCs/>
          <w:sz w:val="26"/>
          <w:szCs w:val="26"/>
        </w:rPr>
      </w:pPr>
      <w:r w:rsidRPr="00A0048E">
        <w:rPr>
          <w:rFonts w:ascii="Times New Roman" w:eastAsia="Times New Roman" w:hAnsi="Times New Roman" w:cs="Times New Roman"/>
          <w:bCs/>
          <w:iCs/>
          <w:sz w:val="26"/>
          <w:szCs w:val="26"/>
          <w:u w:val="single"/>
        </w:rPr>
        <w:lastRenderedPageBreak/>
        <w:t>Recommendation</w:t>
      </w:r>
      <w:r w:rsidRPr="00A0048E">
        <w:rPr>
          <w:rFonts w:ascii="Times New Roman" w:eastAsia="Times New Roman" w:hAnsi="Times New Roman" w:cs="Times New Roman"/>
          <w:bCs/>
          <w:iCs/>
          <w:sz w:val="26"/>
          <w:szCs w:val="26"/>
        </w:rPr>
        <w:t>:</w:t>
      </w:r>
    </w:p>
    <w:p w14:paraId="19132872" w14:textId="29A22A23" w:rsidR="003B45F8" w:rsidRPr="003B45F8" w:rsidRDefault="003B45F8" w:rsidP="003B45F8">
      <w:pPr>
        <w:spacing w:after="0" w:line="240" w:lineRule="auto"/>
        <w:contextualSpacing/>
        <w:jc w:val="both"/>
        <w:rPr>
          <w:rFonts w:ascii="Times New Roman" w:eastAsia="Times New Roman" w:hAnsi="Times New Roman" w:cs="Times New Roman"/>
          <w:bCs/>
          <w:iCs/>
          <w:sz w:val="26"/>
          <w:szCs w:val="26"/>
        </w:rPr>
      </w:pPr>
      <w:r w:rsidRPr="003B45F8">
        <w:rPr>
          <w:rFonts w:ascii="Times New Roman" w:eastAsia="Times New Roman" w:hAnsi="Times New Roman" w:cs="Times New Roman"/>
          <w:bCs/>
          <w:iCs/>
          <w:sz w:val="26"/>
          <w:szCs w:val="26"/>
        </w:rPr>
        <w:t xml:space="preserve">Upon review of the Bid Submittals, CARE Environmental Corporation </w:t>
      </w:r>
      <w:r>
        <w:rPr>
          <w:rFonts w:ascii="Times New Roman" w:eastAsia="Times New Roman" w:hAnsi="Times New Roman" w:cs="Times New Roman"/>
          <w:bCs/>
          <w:iCs/>
          <w:sz w:val="26"/>
          <w:szCs w:val="26"/>
        </w:rPr>
        <w:t>was</w:t>
      </w:r>
      <w:r w:rsidRPr="003B45F8">
        <w:rPr>
          <w:rFonts w:ascii="Times New Roman" w:eastAsia="Times New Roman" w:hAnsi="Times New Roman" w:cs="Times New Roman"/>
          <w:bCs/>
          <w:iCs/>
          <w:sz w:val="26"/>
          <w:szCs w:val="26"/>
        </w:rPr>
        <w:t xml:space="preserve"> deemed the lowest responsive and responsible bidder,  for these services, based on the unit pricing provided on the Bid Tabulation sheet.</w:t>
      </w:r>
    </w:p>
    <w:p w14:paraId="5CD0FCAE" w14:textId="6FD43886" w:rsidR="00A0048E" w:rsidRDefault="00A0048E" w:rsidP="00C572CB">
      <w:pPr>
        <w:spacing w:after="0" w:line="240" w:lineRule="auto"/>
        <w:contextualSpacing/>
        <w:jc w:val="both"/>
        <w:rPr>
          <w:rFonts w:ascii="Times New Roman" w:eastAsia="Times New Roman" w:hAnsi="Times New Roman" w:cs="Times New Roman"/>
          <w:bCs/>
          <w:iCs/>
          <w:sz w:val="26"/>
          <w:szCs w:val="26"/>
        </w:rPr>
      </w:pPr>
    </w:p>
    <w:p w14:paraId="20935DC0" w14:textId="5A55AA97" w:rsidR="00A0048E" w:rsidRPr="00A0048E" w:rsidRDefault="00A0048E" w:rsidP="00A0048E">
      <w:pPr>
        <w:spacing w:after="0" w:line="240" w:lineRule="auto"/>
        <w:contextualSpacing/>
        <w:jc w:val="both"/>
        <w:rPr>
          <w:rFonts w:ascii="Times New Roman" w:eastAsia="Times New Roman" w:hAnsi="Times New Roman" w:cs="Times New Roman"/>
          <w:bCs/>
          <w:iCs/>
          <w:sz w:val="26"/>
          <w:szCs w:val="26"/>
        </w:rPr>
      </w:pPr>
      <w:r w:rsidRPr="00A0048E">
        <w:rPr>
          <w:rFonts w:ascii="Times New Roman" w:eastAsia="Times New Roman" w:hAnsi="Times New Roman" w:cs="Times New Roman"/>
          <w:bCs/>
          <w:iCs/>
          <w:sz w:val="26"/>
          <w:szCs w:val="26"/>
        </w:rPr>
        <w:t xml:space="preserve">UPON MOTION by </w:t>
      </w:r>
      <w:r w:rsidR="00A25CDD">
        <w:rPr>
          <w:rFonts w:ascii="Times New Roman" w:eastAsia="Times New Roman" w:hAnsi="Times New Roman" w:cs="Times New Roman"/>
          <w:bCs/>
          <w:iCs/>
          <w:sz w:val="26"/>
          <w:szCs w:val="26"/>
        </w:rPr>
        <w:t>Dr. Cephus Jackson</w:t>
      </w:r>
      <w:r w:rsidRPr="00A0048E">
        <w:rPr>
          <w:rFonts w:ascii="Times New Roman" w:eastAsia="Times New Roman" w:hAnsi="Times New Roman" w:cs="Times New Roman"/>
          <w:bCs/>
          <w:iCs/>
          <w:sz w:val="26"/>
          <w:szCs w:val="26"/>
        </w:rPr>
        <w:t xml:space="preserve"> and second by </w:t>
      </w:r>
      <w:r w:rsidR="004B1A88">
        <w:rPr>
          <w:rFonts w:ascii="Times New Roman" w:eastAsia="Times New Roman" w:hAnsi="Times New Roman" w:cs="Times New Roman"/>
          <w:bCs/>
          <w:iCs/>
          <w:sz w:val="26"/>
          <w:szCs w:val="26"/>
        </w:rPr>
        <w:t>Vivian Baldwin</w:t>
      </w:r>
      <w:r w:rsidRPr="00A0048E">
        <w:rPr>
          <w:rFonts w:ascii="Times New Roman" w:eastAsia="Times New Roman" w:hAnsi="Times New Roman" w:cs="Times New Roman"/>
          <w:bCs/>
          <w:iCs/>
          <w:sz w:val="26"/>
          <w:szCs w:val="26"/>
        </w:rPr>
        <w:t xml:space="preserve">, it was </w:t>
      </w:r>
      <w:r w:rsidR="00A25CDD">
        <w:rPr>
          <w:rFonts w:ascii="Times New Roman" w:eastAsia="Times New Roman" w:hAnsi="Times New Roman" w:cs="Times New Roman"/>
          <w:bCs/>
          <w:iCs/>
          <w:sz w:val="26"/>
          <w:szCs w:val="26"/>
        </w:rPr>
        <w:t>unanimously</w:t>
      </w:r>
    </w:p>
    <w:p w14:paraId="50806584" w14:textId="77777777" w:rsidR="00A0048E" w:rsidRPr="00A0048E" w:rsidRDefault="00A0048E" w:rsidP="00A0048E">
      <w:pPr>
        <w:spacing w:after="0" w:line="240" w:lineRule="auto"/>
        <w:contextualSpacing/>
        <w:jc w:val="both"/>
        <w:rPr>
          <w:rFonts w:ascii="Times New Roman" w:eastAsia="Times New Roman" w:hAnsi="Times New Roman" w:cs="Times New Roman"/>
          <w:bCs/>
          <w:iCs/>
          <w:sz w:val="26"/>
          <w:szCs w:val="26"/>
        </w:rPr>
      </w:pPr>
    </w:p>
    <w:p w14:paraId="68C35FD4" w14:textId="48C7A8AD" w:rsidR="00A0048E" w:rsidRDefault="00A0048E" w:rsidP="00A0048E">
      <w:pPr>
        <w:spacing w:after="0" w:line="240" w:lineRule="auto"/>
        <w:contextualSpacing/>
        <w:jc w:val="both"/>
        <w:rPr>
          <w:rFonts w:ascii="Times New Roman" w:eastAsia="Times New Roman" w:hAnsi="Times New Roman" w:cs="Times New Roman"/>
          <w:bCs/>
          <w:iCs/>
          <w:sz w:val="26"/>
          <w:szCs w:val="26"/>
        </w:rPr>
      </w:pPr>
      <w:r w:rsidRPr="00A0048E">
        <w:rPr>
          <w:rFonts w:ascii="Times New Roman" w:eastAsia="Times New Roman" w:hAnsi="Times New Roman" w:cs="Times New Roman"/>
          <w:bCs/>
          <w:iCs/>
          <w:sz w:val="26"/>
          <w:szCs w:val="26"/>
        </w:rPr>
        <w:t xml:space="preserve">RESOLVED </w:t>
      </w:r>
      <w:r w:rsidR="00A25CDD" w:rsidRPr="00A25CDD">
        <w:rPr>
          <w:rFonts w:ascii="Times New Roman" w:eastAsia="Times New Roman" w:hAnsi="Times New Roman" w:cs="Times New Roman"/>
          <w:bCs/>
          <w:iCs/>
          <w:sz w:val="26"/>
          <w:szCs w:val="26"/>
        </w:rPr>
        <w:t xml:space="preserve">to award the bid to </w:t>
      </w:r>
      <w:r w:rsidR="00A25CDD">
        <w:rPr>
          <w:rFonts w:ascii="Times New Roman" w:eastAsia="Times New Roman" w:hAnsi="Times New Roman" w:cs="Times New Roman"/>
          <w:bCs/>
          <w:iCs/>
          <w:sz w:val="26"/>
          <w:szCs w:val="26"/>
        </w:rPr>
        <w:t>CARE Environmental Corporation</w:t>
      </w:r>
      <w:r w:rsidR="00A25CDD" w:rsidRPr="00A25CDD">
        <w:rPr>
          <w:rFonts w:ascii="Times New Roman" w:eastAsia="Times New Roman" w:hAnsi="Times New Roman" w:cs="Times New Roman"/>
          <w:bCs/>
          <w:iCs/>
          <w:sz w:val="26"/>
          <w:szCs w:val="26"/>
        </w:rPr>
        <w:t xml:space="preserve"> based on their unit prices</w:t>
      </w:r>
      <w:r w:rsidR="00A25CDD">
        <w:rPr>
          <w:rFonts w:ascii="Times New Roman" w:eastAsia="Times New Roman" w:hAnsi="Times New Roman" w:cs="Times New Roman"/>
          <w:bCs/>
          <w:iCs/>
          <w:sz w:val="26"/>
          <w:szCs w:val="26"/>
        </w:rPr>
        <w:t xml:space="preserve"> </w:t>
      </w:r>
      <w:r w:rsidR="00A25CDD" w:rsidRPr="00A25CDD">
        <w:rPr>
          <w:rFonts w:ascii="Times New Roman" w:eastAsia="Times New Roman" w:hAnsi="Times New Roman" w:cs="Times New Roman"/>
          <w:bCs/>
          <w:iCs/>
          <w:sz w:val="26"/>
          <w:szCs w:val="26"/>
        </w:rPr>
        <w:t xml:space="preserve">with an option to renew for a second and third year with the same terms and conditions, contingent upon the </w:t>
      </w:r>
      <w:r w:rsidR="00A25CDD">
        <w:rPr>
          <w:rFonts w:ascii="Times New Roman" w:eastAsia="Times New Roman" w:hAnsi="Times New Roman" w:cs="Times New Roman"/>
          <w:bCs/>
          <w:iCs/>
          <w:sz w:val="26"/>
          <w:szCs w:val="26"/>
        </w:rPr>
        <w:t>b</w:t>
      </w:r>
      <w:r w:rsidR="00A25CDD" w:rsidRPr="00A25CDD">
        <w:rPr>
          <w:rFonts w:ascii="Times New Roman" w:eastAsia="Times New Roman" w:hAnsi="Times New Roman" w:cs="Times New Roman"/>
          <w:bCs/>
          <w:iCs/>
          <w:sz w:val="26"/>
          <w:szCs w:val="26"/>
        </w:rPr>
        <w:t>idder meeting risk management requirement and executing the contracts as well as the Board authorizing the General Manager to sign the contracts.</w:t>
      </w:r>
    </w:p>
    <w:p w14:paraId="3B896278" w14:textId="77777777" w:rsidR="00A0048E" w:rsidRPr="00D06D42" w:rsidRDefault="00A0048E" w:rsidP="00C572CB">
      <w:pPr>
        <w:spacing w:after="0" w:line="240" w:lineRule="auto"/>
        <w:contextualSpacing/>
        <w:jc w:val="both"/>
        <w:rPr>
          <w:rFonts w:ascii="Times New Roman" w:eastAsia="Times New Roman" w:hAnsi="Times New Roman" w:cs="Times New Roman"/>
          <w:bCs/>
          <w:iCs/>
          <w:sz w:val="26"/>
          <w:szCs w:val="26"/>
        </w:rPr>
      </w:pPr>
    </w:p>
    <w:p w14:paraId="28EBE157" w14:textId="4F9E1737" w:rsidR="006D0E1D" w:rsidRDefault="006D0E1D" w:rsidP="00CF3002">
      <w:pPr>
        <w:spacing w:after="0" w:line="240" w:lineRule="auto"/>
        <w:jc w:val="both"/>
        <w:rPr>
          <w:rFonts w:ascii="Times New Roman" w:eastAsia="Times New Roman" w:hAnsi="Times New Roman" w:cs="Times New Roman"/>
          <w:bCs/>
          <w:iCs/>
          <w:sz w:val="26"/>
          <w:szCs w:val="26"/>
        </w:rPr>
      </w:pPr>
      <w:r>
        <w:rPr>
          <w:rFonts w:ascii="Times New Roman" w:eastAsia="Times New Roman" w:hAnsi="Times New Roman" w:cs="Times New Roman"/>
          <w:b/>
          <w:bCs/>
          <w:iCs/>
          <w:sz w:val="26"/>
          <w:szCs w:val="26"/>
          <w:u w:val="single"/>
        </w:rPr>
        <w:t>Water and Wastewater Treatment Chemicals Bid Recommendation</w:t>
      </w:r>
      <w:r w:rsidR="00CF3002">
        <w:rPr>
          <w:rFonts w:ascii="Times New Roman" w:eastAsia="Times New Roman" w:hAnsi="Times New Roman" w:cs="Times New Roman"/>
          <w:b/>
          <w:bCs/>
          <w:iCs/>
          <w:sz w:val="26"/>
          <w:szCs w:val="26"/>
          <w:u w:val="single"/>
        </w:rPr>
        <w:t>:</w:t>
      </w:r>
      <w:r w:rsidR="00CF3002">
        <w:rPr>
          <w:rFonts w:ascii="Times New Roman" w:eastAsia="Times New Roman" w:hAnsi="Times New Roman" w:cs="Times New Roman"/>
          <w:bCs/>
          <w:iCs/>
          <w:sz w:val="26"/>
          <w:szCs w:val="26"/>
        </w:rPr>
        <w:t xml:space="preserve"> </w:t>
      </w:r>
      <w:r>
        <w:rPr>
          <w:rFonts w:ascii="Times New Roman" w:eastAsia="Times New Roman" w:hAnsi="Times New Roman" w:cs="Times New Roman"/>
          <w:bCs/>
          <w:iCs/>
          <w:sz w:val="26"/>
          <w:szCs w:val="26"/>
        </w:rPr>
        <w:t>Water Production Manager Kendra Stanciel presented a recommendation on the Water and Wastewater Treatment Chemicals Bid.</w:t>
      </w:r>
    </w:p>
    <w:p w14:paraId="1FD93420" w14:textId="64133326" w:rsidR="006D0E1D" w:rsidRDefault="006D0E1D" w:rsidP="006D0E1D">
      <w:pPr>
        <w:spacing w:after="32" w:line="259" w:lineRule="auto"/>
        <w:ind w:right="138"/>
        <w:jc w:val="center"/>
      </w:pPr>
      <w:r>
        <w:rPr>
          <w:sz w:val="48"/>
        </w:rPr>
        <w:t xml:space="preserve"> </w:t>
      </w:r>
    </w:p>
    <w:p w14:paraId="6AB16E43" w14:textId="77777777" w:rsidR="006D0E1D" w:rsidRPr="006D0E1D" w:rsidRDefault="006D0E1D">
      <w:pPr>
        <w:ind w:left="-5" w:right="-13"/>
        <w:rPr>
          <w:rFonts w:ascii="Times New Roman" w:hAnsi="Times New Roman" w:cs="Times New Roman"/>
          <w:sz w:val="26"/>
          <w:szCs w:val="26"/>
        </w:rPr>
      </w:pPr>
      <w:r w:rsidRPr="006D0E1D">
        <w:rPr>
          <w:rFonts w:ascii="Times New Roman" w:hAnsi="Times New Roman" w:cs="Times New Roman"/>
          <w:sz w:val="26"/>
          <w:szCs w:val="26"/>
        </w:rPr>
        <w:t xml:space="preserve">On February 06, 2019, Clayton County Water Authority received bids for its annual Water and Wastewater Treatment Chemicals for CCWA’s Water Production and Water Reclamation Facilities.  Clayton County Water Authority received bid packages from 29 vendors with 28 different vendors submitting bids for the 24 chemicals advertised.   </w:t>
      </w:r>
    </w:p>
    <w:p w14:paraId="33DFFAD9" w14:textId="77777777" w:rsidR="006D0E1D" w:rsidRPr="006D0E1D" w:rsidRDefault="006D0E1D">
      <w:pPr>
        <w:ind w:left="-5" w:right="-13"/>
        <w:rPr>
          <w:rFonts w:ascii="Times New Roman" w:hAnsi="Times New Roman" w:cs="Times New Roman"/>
          <w:sz w:val="26"/>
          <w:szCs w:val="26"/>
        </w:rPr>
      </w:pPr>
      <w:r w:rsidRPr="006D0E1D">
        <w:rPr>
          <w:rFonts w:ascii="Times New Roman" w:hAnsi="Times New Roman" w:cs="Times New Roman"/>
          <w:sz w:val="26"/>
          <w:szCs w:val="26"/>
        </w:rPr>
        <w:t xml:space="preserve">We received identical bids for the chemicals Sodium Silica Fluoride and Copper Sulfate.  According to our instructions to bidder, in the event of two or more vendors that are identical in price, meets delivery and bid specifications as well as the criteria set forth in the document splitting of the award and awarding to an individual vendor is based on the toss of a coin.  A coin toss was performed on February 20, 2019 to determine the vendor that would be awarded the bid for Cooper Sulfate with representative of each vendor attending via phone in the presence of CCWA staff. </w:t>
      </w:r>
    </w:p>
    <w:p w14:paraId="52E92952" w14:textId="77777777" w:rsidR="006D0E1D" w:rsidRDefault="006D0E1D">
      <w:pPr>
        <w:sectPr w:rsidR="006D0E1D" w:rsidSect="003931FE">
          <w:headerReference w:type="default" r:id="rId8"/>
          <w:pgSz w:w="12240" w:h="15840" w:code="49"/>
          <w:pgMar w:top="1440" w:right="1440" w:bottom="0" w:left="1440" w:header="720" w:footer="720" w:gutter="0"/>
          <w:paperSrc w:first="15" w:other="15"/>
          <w:pgNumType w:start="5561"/>
          <w:cols w:space="720"/>
          <w:docGrid w:linePitch="360"/>
        </w:sectPr>
      </w:pPr>
    </w:p>
    <w:p w14:paraId="55E306E7" w14:textId="77777777" w:rsidR="006D0E1D" w:rsidRDefault="006D0E1D">
      <w:pPr>
        <w:spacing w:after="0" w:line="259" w:lineRule="auto"/>
        <w:ind w:left="-631" w:right="-765"/>
      </w:pPr>
      <w:r>
        <w:rPr>
          <w:noProof/>
        </w:rPr>
        <w:lastRenderedPageBreak/>
        <w:drawing>
          <wp:inline distT="0" distB="0" distL="0" distR="0" wp14:anchorId="7B53D327" wp14:editId="7311EFE1">
            <wp:extent cx="7052310" cy="5284952"/>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9"/>
                    <a:stretch>
                      <a:fillRect/>
                    </a:stretch>
                  </pic:blipFill>
                  <pic:spPr>
                    <a:xfrm>
                      <a:off x="0" y="0"/>
                      <a:ext cx="7085455" cy="5309790"/>
                    </a:xfrm>
                    <a:prstGeom prst="rect">
                      <a:avLst/>
                    </a:prstGeom>
                  </pic:spPr>
                </pic:pic>
              </a:graphicData>
            </a:graphic>
          </wp:inline>
        </w:drawing>
      </w:r>
      <w:r>
        <w:rPr>
          <w:sz w:val="24"/>
        </w:rPr>
        <w:t xml:space="preserve"> </w:t>
      </w:r>
    </w:p>
    <w:p w14:paraId="018CBD24" w14:textId="77777777" w:rsidR="006D0E1D" w:rsidRDefault="006D0E1D">
      <w:pPr>
        <w:spacing w:after="0" w:line="259" w:lineRule="auto"/>
        <w:ind w:left="-631" w:right="-642"/>
      </w:pPr>
      <w:r>
        <w:rPr>
          <w:noProof/>
        </w:rPr>
        <w:lastRenderedPageBreak/>
        <w:drawing>
          <wp:inline distT="0" distB="0" distL="0" distR="0" wp14:anchorId="5E007AD8" wp14:editId="3C4FC35E">
            <wp:extent cx="7126848" cy="5347335"/>
            <wp:effectExtent l="0" t="0" r="0" b="5715"/>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0"/>
                    <a:stretch>
                      <a:fillRect/>
                    </a:stretch>
                  </pic:blipFill>
                  <pic:spPr>
                    <a:xfrm>
                      <a:off x="0" y="0"/>
                      <a:ext cx="7134259" cy="5352896"/>
                    </a:xfrm>
                    <a:prstGeom prst="rect">
                      <a:avLst/>
                    </a:prstGeom>
                  </pic:spPr>
                </pic:pic>
              </a:graphicData>
            </a:graphic>
          </wp:inline>
        </w:drawing>
      </w:r>
      <w:r>
        <w:rPr>
          <w:sz w:val="24"/>
        </w:rPr>
        <w:t xml:space="preserve"> </w:t>
      </w:r>
    </w:p>
    <w:p w14:paraId="6E9C7D33" w14:textId="77777777" w:rsidR="006D0E1D" w:rsidRDefault="006D0E1D" w:rsidP="00CF3002">
      <w:pPr>
        <w:spacing w:after="0" w:line="240" w:lineRule="auto"/>
        <w:jc w:val="both"/>
        <w:rPr>
          <w:rFonts w:ascii="Times New Roman" w:eastAsia="Times New Roman" w:hAnsi="Times New Roman" w:cs="Times New Roman"/>
          <w:bCs/>
          <w:iCs/>
          <w:sz w:val="26"/>
          <w:szCs w:val="26"/>
        </w:rPr>
      </w:pPr>
    </w:p>
    <w:p w14:paraId="5E5E5319" w14:textId="63A6DBB8" w:rsidR="00CF3002" w:rsidRDefault="00CF3002" w:rsidP="00CF3002">
      <w:pPr>
        <w:spacing w:after="0" w:line="240" w:lineRule="auto"/>
        <w:jc w:val="both"/>
        <w:rPr>
          <w:rFonts w:ascii="Times New Roman" w:eastAsia="Times New Roman" w:hAnsi="Times New Roman" w:cs="Times New Roman"/>
          <w:bCs/>
          <w:iCs/>
          <w:sz w:val="26"/>
          <w:szCs w:val="26"/>
        </w:rPr>
      </w:pPr>
    </w:p>
    <w:p w14:paraId="2B7DF3EC" w14:textId="1A0367CC" w:rsidR="006A7B4C" w:rsidRDefault="006A7B4C" w:rsidP="006A7B4C">
      <w:pPr>
        <w:spacing w:after="0" w:line="240" w:lineRule="auto"/>
        <w:jc w:val="both"/>
        <w:rPr>
          <w:rFonts w:ascii="Times New Roman" w:eastAsia="Times New Roman" w:hAnsi="Times New Roman" w:cs="Times New Roman"/>
          <w:bCs/>
          <w:iCs/>
          <w:sz w:val="26"/>
          <w:szCs w:val="26"/>
        </w:rPr>
      </w:pPr>
    </w:p>
    <w:p w14:paraId="6506A389" w14:textId="77777777" w:rsidR="006A7B4C" w:rsidRPr="006A7B4C" w:rsidRDefault="006A7B4C" w:rsidP="006A7B4C">
      <w:pPr>
        <w:spacing w:after="0" w:line="240" w:lineRule="auto"/>
        <w:jc w:val="both"/>
        <w:rPr>
          <w:rFonts w:ascii="Times New Roman" w:eastAsia="Times New Roman" w:hAnsi="Times New Roman" w:cs="Times New Roman"/>
          <w:bCs/>
          <w:iCs/>
          <w:sz w:val="26"/>
          <w:szCs w:val="26"/>
        </w:rPr>
      </w:pPr>
      <w:bookmarkStart w:id="4" w:name="_Hlk2946840"/>
      <w:r w:rsidRPr="006A7B4C">
        <w:rPr>
          <w:rFonts w:ascii="Times New Roman" w:eastAsia="Times New Roman" w:hAnsi="Times New Roman" w:cs="Times New Roman"/>
          <w:bCs/>
          <w:iCs/>
          <w:sz w:val="26"/>
          <w:szCs w:val="26"/>
          <w:u w:val="single"/>
        </w:rPr>
        <w:t>Recommendation</w:t>
      </w:r>
      <w:r w:rsidRPr="006A7B4C">
        <w:rPr>
          <w:rFonts w:ascii="Times New Roman" w:eastAsia="Times New Roman" w:hAnsi="Times New Roman" w:cs="Times New Roman"/>
          <w:bCs/>
          <w:iCs/>
          <w:sz w:val="26"/>
          <w:szCs w:val="26"/>
        </w:rPr>
        <w:t>:</w:t>
      </w:r>
    </w:p>
    <w:bookmarkEnd w:id="4"/>
    <w:p w14:paraId="4ABCA5A5" w14:textId="2E29597C" w:rsidR="006A7B4C" w:rsidRPr="006A7B4C" w:rsidRDefault="006A7B4C" w:rsidP="006A7B4C">
      <w:pPr>
        <w:spacing w:after="0" w:line="240" w:lineRule="auto"/>
        <w:jc w:val="both"/>
        <w:rPr>
          <w:rFonts w:ascii="Times New Roman" w:eastAsia="Times New Roman" w:hAnsi="Times New Roman" w:cs="Times New Roman"/>
          <w:bCs/>
          <w:iCs/>
          <w:sz w:val="26"/>
          <w:szCs w:val="26"/>
        </w:rPr>
      </w:pPr>
      <w:r w:rsidRPr="006A7B4C">
        <w:rPr>
          <w:rFonts w:ascii="Times New Roman" w:eastAsia="Times New Roman" w:hAnsi="Times New Roman" w:cs="Times New Roman"/>
          <w:bCs/>
          <w:iCs/>
          <w:sz w:val="26"/>
          <w:szCs w:val="26"/>
        </w:rPr>
        <w:t xml:space="preserve">CCWA staff </w:t>
      </w:r>
      <w:r w:rsidR="006D0E1D">
        <w:rPr>
          <w:rFonts w:ascii="Times New Roman" w:eastAsia="Times New Roman" w:hAnsi="Times New Roman" w:cs="Times New Roman"/>
          <w:bCs/>
          <w:iCs/>
          <w:sz w:val="26"/>
          <w:szCs w:val="26"/>
        </w:rPr>
        <w:t xml:space="preserve">recommended </w:t>
      </w:r>
      <w:r w:rsidR="006D0E1D" w:rsidRPr="006D0E1D">
        <w:rPr>
          <w:rFonts w:ascii="Times New Roman" w:eastAsia="Times New Roman" w:hAnsi="Times New Roman" w:cs="Times New Roman"/>
          <w:bCs/>
          <w:iCs/>
          <w:sz w:val="26"/>
          <w:szCs w:val="26"/>
        </w:rPr>
        <w:t>award</w:t>
      </w:r>
      <w:r w:rsidR="006D0E1D">
        <w:rPr>
          <w:rFonts w:ascii="Times New Roman" w:eastAsia="Times New Roman" w:hAnsi="Times New Roman" w:cs="Times New Roman"/>
          <w:bCs/>
          <w:iCs/>
          <w:sz w:val="26"/>
          <w:szCs w:val="26"/>
        </w:rPr>
        <w:t>ing</w:t>
      </w:r>
      <w:r w:rsidR="006D0E1D" w:rsidRPr="006D0E1D">
        <w:rPr>
          <w:rFonts w:ascii="Times New Roman" w:eastAsia="Times New Roman" w:hAnsi="Times New Roman" w:cs="Times New Roman"/>
          <w:bCs/>
          <w:iCs/>
          <w:sz w:val="26"/>
          <w:szCs w:val="26"/>
        </w:rPr>
        <w:t xml:space="preserve"> the Water and Wastewater Treatment Chemicals Bid to the individual companies that have submitted the lowest responsive responsible bid for each chemical; along with splitting the award of sodium silica fluoride between Brenntag and Chemrite for the year and awarding the copper sulfate bid to Thatcher based on the results of the coin toss and its limited usage</w:t>
      </w:r>
      <w:r w:rsidR="00A51A40">
        <w:rPr>
          <w:rFonts w:ascii="Times New Roman" w:eastAsia="Times New Roman" w:hAnsi="Times New Roman" w:cs="Times New Roman"/>
          <w:bCs/>
          <w:iCs/>
          <w:sz w:val="26"/>
          <w:szCs w:val="26"/>
        </w:rPr>
        <w:t>.</w:t>
      </w:r>
    </w:p>
    <w:p w14:paraId="0FB1C664" w14:textId="4E538FDA" w:rsidR="006A7B4C" w:rsidRDefault="006A7B4C" w:rsidP="006A7B4C">
      <w:pPr>
        <w:spacing w:after="0" w:line="240" w:lineRule="auto"/>
        <w:jc w:val="both"/>
        <w:rPr>
          <w:rFonts w:ascii="Times New Roman" w:eastAsia="Times New Roman" w:hAnsi="Times New Roman" w:cs="Times New Roman"/>
          <w:bCs/>
          <w:iCs/>
          <w:sz w:val="26"/>
          <w:szCs w:val="26"/>
        </w:rPr>
      </w:pPr>
    </w:p>
    <w:p w14:paraId="1C5E9023" w14:textId="25B42E49" w:rsidR="006A7B4C" w:rsidRPr="006A7B4C" w:rsidRDefault="006A7B4C" w:rsidP="006A7B4C">
      <w:pPr>
        <w:spacing w:after="0" w:line="240" w:lineRule="auto"/>
        <w:jc w:val="both"/>
        <w:rPr>
          <w:rFonts w:ascii="Times New Roman" w:eastAsia="Times New Roman" w:hAnsi="Times New Roman" w:cs="Times New Roman"/>
          <w:bCs/>
          <w:iCs/>
          <w:sz w:val="26"/>
          <w:szCs w:val="26"/>
        </w:rPr>
      </w:pPr>
      <w:r w:rsidRPr="006A7B4C">
        <w:rPr>
          <w:rFonts w:ascii="Times New Roman" w:eastAsia="Times New Roman" w:hAnsi="Times New Roman" w:cs="Times New Roman"/>
          <w:bCs/>
          <w:iCs/>
          <w:sz w:val="26"/>
          <w:szCs w:val="26"/>
        </w:rPr>
        <w:t xml:space="preserve">UPON MOTION by </w:t>
      </w:r>
      <w:r w:rsidR="006D0E1D">
        <w:rPr>
          <w:rFonts w:ascii="Times New Roman" w:eastAsia="Times New Roman" w:hAnsi="Times New Roman" w:cs="Times New Roman"/>
          <w:bCs/>
          <w:iCs/>
          <w:sz w:val="26"/>
          <w:szCs w:val="26"/>
        </w:rPr>
        <w:t>Marie Barber</w:t>
      </w:r>
      <w:r w:rsidRPr="006A7B4C">
        <w:rPr>
          <w:rFonts w:ascii="Times New Roman" w:eastAsia="Times New Roman" w:hAnsi="Times New Roman" w:cs="Times New Roman"/>
          <w:bCs/>
          <w:iCs/>
          <w:sz w:val="26"/>
          <w:szCs w:val="26"/>
        </w:rPr>
        <w:t xml:space="preserve"> and second by </w:t>
      </w:r>
      <w:r w:rsidR="006D0E1D">
        <w:rPr>
          <w:rFonts w:ascii="Times New Roman" w:eastAsia="Times New Roman" w:hAnsi="Times New Roman" w:cs="Times New Roman"/>
          <w:bCs/>
          <w:iCs/>
          <w:sz w:val="26"/>
          <w:szCs w:val="26"/>
        </w:rPr>
        <w:t>Vivian Baldwin</w:t>
      </w:r>
      <w:r w:rsidRPr="006A7B4C">
        <w:rPr>
          <w:rFonts w:ascii="Times New Roman" w:eastAsia="Times New Roman" w:hAnsi="Times New Roman" w:cs="Times New Roman"/>
          <w:bCs/>
          <w:iCs/>
          <w:sz w:val="26"/>
          <w:szCs w:val="26"/>
        </w:rPr>
        <w:t xml:space="preserve">, it was </w:t>
      </w:r>
      <w:r w:rsidR="006D0E1D">
        <w:rPr>
          <w:rFonts w:ascii="Times New Roman" w:eastAsia="Times New Roman" w:hAnsi="Times New Roman" w:cs="Times New Roman"/>
          <w:bCs/>
          <w:iCs/>
          <w:sz w:val="26"/>
          <w:szCs w:val="26"/>
        </w:rPr>
        <w:t>unanimously</w:t>
      </w:r>
    </w:p>
    <w:p w14:paraId="72CC4017" w14:textId="77777777" w:rsidR="006A7B4C" w:rsidRPr="006A7B4C" w:rsidRDefault="006A7B4C" w:rsidP="006A7B4C">
      <w:pPr>
        <w:spacing w:after="0" w:line="240" w:lineRule="auto"/>
        <w:jc w:val="both"/>
        <w:rPr>
          <w:rFonts w:ascii="Times New Roman" w:eastAsia="Times New Roman" w:hAnsi="Times New Roman" w:cs="Times New Roman"/>
          <w:bCs/>
          <w:iCs/>
          <w:sz w:val="26"/>
          <w:szCs w:val="26"/>
        </w:rPr>
      </w:pPr>
    </w:p>
    <w:p w14:paraId="20C3A719" w14:textId="6BC2F2AD" w:rsidR="006A7B4C" w:rsidRPr="006A7B4C" w:rsidRDefault="006A7B4C" w:rsidP="006A7B4C">
      <w:pPr>
        <w:spacing w:after="0" w:line="240" w:lineRule="auto"/>
        <w:jc w:val="both"/>
        <w:rPr>
          <w:rFonts w:ascii="Times New Roman" w:eastAsia="Times New Roman" w:hAnsi="Times New Roman" w:cs="Times New Roman"/>
          <w:bCs/>
          <w:iCs/>
          <w:sz w:val="26"/>
          <w:szCs w:val="26"/>
        </w:rPr>
      </w:pPr>
      <w:r w:rsidRPr="006A7B4C">
        <w:rPr>
          <w:rFonts w:ascii="Times New Roman" w:eastAsia="Times New Roman" w:hAnsi="Times New Roman" w:cs="Times New Roman"/>
          <w:bCs/>
          <w:iCs/>
          <w:sz w:val="26"/>
          <w:szCs w:val="26"/>
        </w:rPr>
        <w:t>RESOLVED to award</w:t>
      </w:r>
      <w:r w:rsidR="006D0E1D">
        <w:rPr>
          <w:rFonts w:ascii="Times New Roman" w:eastAsia="Times New Roman" w:hAnsi="Times New Roman" w:cs="Times New Roman"/>
          <w:bCs/>
          <w:iCs/>
          <w:sz w:val="26"/>
          <w:szCs w:val="26"/>
        </w:rPr>
        <w:t xml:space="preserve"> </w:t>
      </w:r>
      <w:r w:rsidR="006D0E1D" w:rsidRPr="006D0E1D">
        <w:rPr>
          <w:rFonts w:ascii="Times New Roman" w:eastAsia="Times New Roman" w:hAnsi="Times New Roman" w:cs="Times New Roman"/>
          <w:bCs/>
          <w:iCs/>
          <w:sz w:val="26"/>
          <w:szCs w:val="26"/>
        </w:rPr>
        <w:t xml:space="preserve">the Water and Wastewater Treatment Chemicals Bid to the individual companies that have submitted the lowest responsive responsible bid for each </w:t>
      </w:r>
      <w:r w:rsidR="006D0E1D" w:rsidRPr="006D0E1D">
        <w:rPr>
          <w:rFonts w:ascii="Times New Roman" w:eastAsia="Times New Roman" w:hAnsi="Times New Roman" w:cs="Times New Roman"/>
          <w:bCs/>
          <w:iCs/>
          <w:sz w:val="26"/>
          <w:szCs w:val="26"/>
        </w:rPr>
        <w:lastRenderedPageBreak/>
        <w:t xml:space="preserve">chemical; along with splitting the award of sodium silica fluoride between Brenntag and Chemrite for the year </w:t>
      </w:r>
      <w:r w:rsidR="009C0C68" w:rsidRPr="009C0C68">
        <w:rPr>
          <w:rFonts w:ascii="Times New Roman" w:eastAsia="Times New Roman" w:hAnsi="Times New Roman" w:cs="Times New Roman"/>
          <w:bCs/>
          <w:iCs/>
          <w:sz w:val="26"/>
          <w:szCs w:val="26"/>
        </w:rPr>
        <w:t>based on the results of the coin toss and its limited usage</w:t>
      </w:r>
      <w:r w:rsidR="009C0C68" w:rsidRPr="009C0C68">
        <w:rPr>
          <w:rFonts w:ascii="Times New Roman" w:eastAsia="Times New Roman" w:hAnsi="Times New Roman" w:cs="Times New Roman"/>
          <w:bCs/>
          <w:iCs/>
          <w:sz w:val="26"/>
          <w:szCs w:val="26"/>
        </w:rPr>
        <w:t xml:space="preserve"> </w:t>
      </w:r>
      <w:bookmarkStart w:id="5" w:name="_GoBack"/>
      <w:bookmarkEnd w:id="5"/>
      <w:r w:rsidR="006D0E1D" w:rsidRPr="006D0E1D">
        <w:rPr>
          <w:rFonts w:ascii="Times New Roman" w:eastAsia="Times New Roman" w:hAnsi="Times New Roman" w:cs="Times New Roman"/>
          <w:bCs/>
          <w:iCs/>
          <w:sz w:val="26"/>
          <w:szCs w:val="26"/>
        </w:rPr>
        <w:t>and awarding the copper sulfate bid to Thatcher</w:t>
      </w:r>
      <w:r w:rsidR="00A51A40">
        <w:rPr>
          <w:rFonts w:ascii="Times New Roman" w:eastAsia="Times New Roman" w:hAnsi="Times New Roman" w:cs="Times New Roman"/>
          <w:bCs/>
          <w:iCs/>
          <w:sz w:val="26"/>
          <w:szCs w:val="26"/>
        </w:rPr>
        <w:t xml:space="preserve">; </w:t>
      </w:r>
      <w:r w:rsidR="00A51A40" w:rsidRPr="00A51A40">
        <w:rPr>
          <w:rFonts w:ascii="Times New Roman" w:eastAsia="Times New Roman" w:hAnsi="Times New Roman" w:cs="Times New Roman"/>
          <w:bCs/>
          <w:iCs/>
          <w:sz w:val="26"/>
          <w:szCs w:val="26"/>
        </w:rPr>
        <w:t>contingent upon the bidder meeting risk management requirement and executing the contracts as well as the Board authorizing the General Manager to sign the contracts.</w:t>
      </w:r>
    </w:p>
    <w:p w14:paraId="76C27063" w14:textId="77777777" w:rsidR="006A7B4C" w:rsidRDefault="006A7B4C" w:rsidP="006A7B4C">
      <w:pPr>
        <w:spacing w:after="0" w:line="240" w:lineRule="auto"/>
        <w:jc w:val="both"/>
        <w:rPr>
          <w:rFonts w:ascii="Times New Roman" w:eastAsia="Times New Roman" w:hAnsi="Times New Roman" w:cs="Times New Roman"/>
          <w:bCs/>
          <w:iCs/>
          <w:sz w:val="26"/>
          <w:szCs w:val="26"/>
        </w:rPr>
      </w:pPr>
    </w:p>
    <w:p w14:paraId="4DAAE636" w14:textId="63E94EAE" w:rsidR="004244E9" w:rsidRDefault="008040FC" w:rsidP="009D78E2">
      <w:pPr>
        <w:spacing w:after="0" w:line="240" w:lineRule="auto"/>
        <w:jc w:val="both"/>
        <w:rPr>
          <w:rFonts w:ascii="Times New Roman" w:eastAsia="Times New Roman" w:hAnsi="Times New Roman" w:cs="Times New Roman"/>
          <w:bCs/>
          <w:iCs/>
          <w:sz w:val="26"/>
          <w:szCs w:val="26"/>
        </w:rPr>
      </w:pPr>
      <w:r>
        <w:rPr>
          <w:rFonts w:ascii="Times New Roman" w:eastAsia="Times New Roman" w:hAnsi="Times New Roman" w:cs="Times New Roman"/>
          <w:b/>
          <w:bCs/>
          <w:iCs/>
          <w:sz w:val="26"/>
          <w:szCs w:val="26"/>
          <w:u w:val="single"/>
        </w:rPr>
        <w:t>Generator Design Service Task Order Recommendation</w:t>
      </w:r>
      <w:r w:rsidR="00AF54E5">
        <w:rPr>
          <w:rFonts w:ascii="Times New Roman" w:eastAsia="Times New Roman" w:hAnsi="Times New Roman" w:cs="Times New Roman"/>
          <w:b/>
          <w:bCs/>
          <w:iCs/>
          <w:sz w:val="26"/>
          <w:szCs w:val="26"/>
          <w:u w:val="single"/>
        </w:rPr>
        <w:t>:</w:t>
      </w:r>
      <w:r w:rsidR="00725716" w:rsidRPr="00725716">
        <w:rPr>
          <w:rFonts w:ascii="Times New Roman" w:eastAsia="Times New Roman" w:hAnsi="Times New Roman" w:cs="Times New Roman"/>
          <w:b/>
          <w:bCs/>
          <w:iCs/>
          <w:sz w:val="26"/>
          <w:szCs w:val="26"/>
        </w:rPr>
        <w:t xml:space="preserve">  </w:t>
      </w:r>
      <w:r>
        <w:rPr>
          <w:rFonts w:ascii="Times New Roman" w:eastAsia="Times New Roman" w:hAnsi="Times New Roman" w:cs="Times New Roman"/>
          <w:bCs/>
          <w:iCs/>
          <w:sz w:val="26"/>
          <w:szCs w:val="26"/>
        </w:rPr>
        <w:t>Water Production Manager Kendra Stanciel presented a recommendation on the Generator Design Service Task Order.</w:t>
      </w:r>
    </w:p>
    <w:p w14:paraId="087C6632" w14:textId="27693EBE" w:rsidR="008040FC" w:rsidRDefault="008040FC" w:rsidP="009D78E2">
      <w:pPr>
        <w:spacing w:after="0" w:line="240" w:lineRule="auto"/>
        <w:jc w:val="both"/>
        <w:rPr>
          <w:rFonts w:ascii="Times New Roman" w:eastAsia="Times New Roman" w:hAnsi="Times New Roman" w:cs="Times New Roman"/>
          <w:bCs/>
          <w:iCs/>
          <w:sz w:val="26"/>
          <w:szCs w:val="26"/>
        </w:rPr>
      </w:pPr>
    </w:p>
    <w:p w14:paraId="74548727" w14:textId="77777777" w:rsidR="008040FC" w:rsidRPr="008040FC" w:rsidRDefault="008040FC" w:rsidP="008040FC">
      <w:pPr>
        <w:spacing w:after="0" w:line="240" w:lineRule="auto"/>
        <w:jc w:val="both"/>
        <w:rPr>
          <w:rFonts w:ascii="Times New Roman" w:eastAsia="Times New Roman" w:hAnsi="Times New Roman" w:cs="Times New Roman"/>
          <w:bCs/>
          <w:iCs/>
          <w:sz w:val="26"/>
          <w:szCs w:val="26"/>
        </w:rPr>
      </w:pPr>
      <w:r w:rsidRPr="008040FC">
        <w:rPr>
          <w:rFonts w:ascii="Times New Roman" w:eastAsia="Times New Roman" w:hAnsi="Times New Roman" w:cs="Times New Roman"/>
          <w:bCs/>
          <w:iCs/>
          <w:sz w:val="26"/>
          <w:szCs w:val="26"/>
        </w:rPr>
        <w:t xml:space="preserve">The William J. Hooper is our largest Water Production Plant with a current capacity that delivers up to 20 MGD.  This plant currently has a small generator that only has the capabilities to power emergency lighting at the facility and no back up power to sustain critical plant operations in case of an emergency.  Due to the critical nature of this plant in CCWA’s distribution system the installation of standby power capable of powering the entire existing plant load is greatly needed.  </w:t>
      </w:r>
    </w:p>
    <w:p w14:paraId="0B98C9CE" w14:textId="77777777" w:rsidR="008040FC" w:rsidRDefault="008040FC" w:rsidP="009D78E2">
      <w:pPr>
        <w:spacing w:after="0" w:line="240" w:lineRule="auto"/>
        <w:jc w:val="both"/>
        <w:rPr>
          <w:rFonts w:ascii="Times New Roman" w:eastAsia="Times New Roman" w:hAnsi="Times New Roman" w:cs="Times New Roman"/>
          <w:bCs/>
          <w:iCs/>
          <w:sz w:val="26"/>
          <w:szCs w:val="26"/>
        </w:rPr>
      </w:pPr>
    </w:p>
    <w:tbl>
      <w:tblPr>
        <w:tblW w:w="7311" w:type="dxa"/>
        <w:jc w:val="center"/>
        <w:tblLook w:val="04A0" w:firstRow="1" w:lastRow="0" w:firstColumn="1" w:lastColumn="0" w:noHBand="0" w:noVBand="1"/>
      </w:tblPr>
      <w:tblGrid>
        <w:gridCol w:w="823"/>
        <w:gridCol w:w="4770"/>
        <w:gridCol w:w="1718"/>
      </w:tblGrid>
      <w:tr w:rsidR="008040FC" w:rsidRPr="001C5EAC" w14:paraId="4293DC1C" w14:textId="77777777" w:rsidTr="0044511C">
        <w:trPr>
          <w:trHeight w:val="250"/>
          <w:jc w:val="center"/>
        </w:trPr>
        <w:tc>
          <w:tcPr>
            <w:tcW w:w="5593" w:type="dxa"/>
            <w:gridSpan w:val="2"/>
            <w:tcBorders>
              <w:left w:val="nil"/>
              <w:right w:val="nil"/>
            </w:tcBorders>
            <w:shd w:val="clear" w:color="auto" w:fill="auto"/>
            <w:noWrap/>
            <w:vAlign w:val="bottom"/>
            <w:hideMark/>
          </w:tcPr>
          <w:p w14:paraId="3C8FD10C" w14:textId="77777777" w:rsidR="008040FC" w:rsidRPr="001C5EAC" w:rsidRDefault="008040FC" w:rsidP="0044511C">
            <w:pPr>
              <w:keepNext/>
              <w:spacing w:after="0" w:line="240" w:lineRule="auto"/>
              <w:rPr>
                <w:rFonts w:ascii="Calibri" w:eastAsia="Times New Roman" w:hAnsi="Calibri" w:cs="Calibri"/>
                <w:b/>
                <w:bCs/>
                <w:color w:val="000000"/>
                <w:szCs w:val="20"/>
              </w:rPr>
            </w:pPr>
            <w:r w:rsidRPr="001C5EAC">
              <w:rPr>
                <w:rFonts w:ascii="Calibri" w:eastAsia="Times New Roman" w:hAnsi="Calibri" w:cs="Calibri"/>
                <w:b/>
                <w:bCs/>
                <w:color w:val="000000"/>
                <w:szCs w:val="20"/>
              </w:rPr>
              <w:t>Cost Summary</w:t>
            </w:r>
          </w:p>
        </w:tc>
        <w:tc>
          <w:tcPr>
            <w:tcW w:w="1718" w:type="dxa"/>
            <w:tcBorders>
              <w:left w:val="nil"/>
              <w:right w:val="nil"/>
            </w:tcBorders>
            <w:shd w:val="clear" w:color="auto" w:fill="auto"/>
            <w:noWrap/>
            <w:vAlign w:val="bottom"/>
            <w:hideMark/>
          </w:tcPr>
          <w:p w14:paraId="7453814A" w14:textId="77777777" w:rsidR="008040FC" w:rsidRPr="001C5EAC" w:rsidRDefault="008040FC" w:rsidP="0044511C">
            <w:pPr>
              <w:keepNext/>
              <w:spacing w:after="0" w:line="240" w:lineRule="auto"/>
              <w:rPr>
                <w:rFonts w:ascii="Calibri" w:eastAsia="Times New Roman" w:hAnsi="Calibri" w:cs="Calibri"/>
                <w:b/>
                <w:bCs/>
                <w:color w:val="000000"/>
                <w:szCs w:val="20"/>
              </w:rPr>
            </w:pPr>
          </w:p>
        </w:tc>
      </w:tr>
      <w:tr w:rsidR="008040FC" w:rsidRPr="001C5EAC" w14:paraId="3EC65909" w14:textId="77777777" w:rsidTr="0044511C">
        <w:trPr>
          <w:trHeight w:val="80"/>
          <w:jc w:val="center"/>
        </w:trPr>
        <w:tc>
          <w:tcPr>
            <w:tcW w:w="5593" w:type="dxa"/>
            <w:gridSpan w:val="2"/>
            <w:tcBorders>
              <w:left w:val="nil"/>
              <w:bottom w:val="single" w:sz="8" w:space="0" w:color="auto"/>
              <w:right w:val="nil"/>
            </w:tcBorders>
            <w:shd w:val="clear" w:color="auto" w:fill="auto"/>
            <w:noWrap/>
            <w:vAlign w:val="bottom"/>
            <w:hideMark/>
          </w:tcPr>
          <w:p w14:paraId="3D6FEB20" w14:textId="77777777" w:rsidR="008040FC" w:rsidRPr="001C5EAC" w:rsidRDefault="008040FC" w:rsidP="0044511C">
            <w:pPr>
              <w:spacing w:after="240" w:line="240" w:lineRule="auto"/>
              <w:jc w:val="both"/>
              <w:rPr>
                <w:rFonts w:ascii="Calibri" w:eastAsia="Times New Roman" w:hAnsi="Calibri" w:cs="Calibri"/>
                <w:b/>
                <w:szCs w:val="20"/>
              </w:rPr>
            </w:pPr>
          </w:p>
        </w:tc>
        <w:tc>
          <w:tcPr>
            <w:tcW w:w="1718" w:type="dxa"/>
            <w:tcBorders>
              <w:left w:val="nil"/>
              <w:bottom w:val="single" w:sz="8" w:space="0" w:color="auto"/>
              <w:right w:val="nil"/>
            </w:tcBorders>
            <w:shd w:val="clear" w:color="auto" w:fill="auto"/>
            <w:noWrap/>
            <w:vAlign w:val="bottom"/>
            <w:hideMark/>
          </w:tcPr>
          <w:p w14:paraId="099BF302" w14:textId="77777777" w:rsidR="008040FC" w:rsidRPr="001C5EAC" w:rsidRDefault="008040FC" w:rsidP="0044511C">
            <w:pPr>
              <w:keepNext/>
              <w:spacing w:after="0" w:line="240" w:lineRule="auto"/>
              <w:rPr>
                <w:rFonts w:ascii="Calibri" w:eastAsia="Times New Roman" w:hAnsi="Calibri" w:cs="Calibri"/>
                <w:b/>
                <w:bCs/>
                <w:color w:val="000000"/>
                <w:szCs w:val="20"/>
              </w:rPr>
            </w:pPr>
          </w:p>
        </w:tc>
      </w:tr>
      <w:tr w:rsidR="008040FC" w:rsidRPr="001C5EAC" w14:paraId="287BCFE0" w14:textId="77777777" w:rsidTr="0044511C">
        <w:trPr>
          <w:trHeight w:val="313"/>
          <w:jc w:val="center"/>
        </w:trPr>
        <w:tc>
          <w:tcPr>
            <w:tcW w:w="5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5288C8" w14:textId="77777777" w:rsidR="008040FC" w:rsidRPr="001C5EAC" w:rsidRDefault="008040FC" w:rsidP="0044511C">
            <w:pPr>
              <w:keepNext/>
              <w:spacing w:after="0" w:line="240" w:lineRule="auto"/>
              <w:rPr>
                <w:rFonts w:ascii="Calibri" w:eastAsia="Times New Roman" w:hAnsi="Calibri" w:cs="Calibri"/>
                <w:b/>
                <w:bCs/>
                <w:color w:val="000000"/>
                <w:szCs w:val="20"/>
              </w:rPr>
            </w:pPr>
            <w:r w:rsidRPr="001C5EAC">
              <w:rPr>
                <w:rFonts w:ascii="Calibri" w:eastAsia="Times New Roman" w:hAnsi="Calibri" w:cs="Calibri"/>
                <w:b/>
                <w:bCs/>
                <w:color w:val="000000"/>
                <w:szCs w:val="20"/>
              </w:rPr>
              <w:t>Tasks</w:t>
            </w:r>
          </w:p>
        </w:tc>
        <w:tc>
          <w:tcPr>
            <w:tcW w:w="1718" w:type="dxa"/>
            <w:tcBorders>
              <w:top w:val="single" w:sz="8" w:space="0" w:color="auto"/>
              <w:left w:val="single" w:sz="8" w:space="0" w:color="auto"/>
              <w:bottom w:val="single" w:sz="8" w:space="0" w:color="auto"/>
              <w:right w:val="nil"/>
            </w:tcBorders>
            <w:shd w:val="clear" w:color="auto" w:fill="auto"/>
            <w:noWrap/>
            <w:vAlign w:val="center"/>
            <w:hideMark/>
          </w:tcPr>
          <w:p w14:paraId="2B564AAE" w14:textId="77777777" w:rsidR="008040FC" w:rsidRPr="001C5EAC" w:rsidRDefault="008040FC" w:rsidP="0044511C">
            <w:pPr>
              <w:keepNext/>
              <w:spacing w:after="0" w:line="240" w:lineRule="auto"/>
              <w:jc w:val="center"/>
              <w:rPr>
                <w:rFonts w:ascii="Calibri" w:eastAsia="Times New Roman" w:hAnsi="Calibri" w:cs="Calibri"/>
                <w:b/>
                <w:bCs/>
                <w:color w:val="000000"/>
                <w:szCs w:val="20"/>
              </w:rPr>
            </w:pPr>
            <w:r w:rsidRPr="001C5EAC">
              <w:rPr>
                <w:rFonts w:ascii="Calibri" w:eastAsia="Times New Roman" w:hAnsi="Calibri" w:cs="Calibri"/>
                <w:b/>
                <w:bCs/>
                <w:color w:val="000000"/>
                <w:szCs w:val="20"/>
              </w:rPr>
              <w:t>Cost</w:t>
            </w:r>
          </w:p>
        </w:tc>
      </w:tr>
      <w:tr w:rsidR="008040FC" w:rsidRPr="001C5EAC" w14:paraId="4258E116" w14:textId="77777777" w:rsidTr="0044511C">
        <w:trPr>
          <w:trHeight w:val="432"/>
          <w:jc w:val="center"/>
        </w:trPr>
        <w:tc>
          <w:tcPr>
            <w:tcW w:w="5593" w:type="dxa"/>
            <w:gridSpan w:val="2"/>
            <w:tcBorders>
              <w:top w:val="single" w:sz="8" w:space="0" w:color="auto"/>
              <w:left w:val="nil"/>
              <w:bottom w:val="single" w:sz="8" w:space="0" w:color="auto"/>
              <w:right w:val="single" w:sz="8" w:space="0" w:color="auto"/>
            </w:tcBorders>
            <w:shd w:val="clear" w:color="auto" w:fill="auto"/>
            <w:noWrap/>
            <w:vAlign w:val="center"/>
          </w:tcPr>
          <w:p w14:paraId="30E295F9" w14:textId="77777777" w:rsidR="008040FC" w:rsidRPr="001C5EAC" w:rsidRDefault="008040FC" w:rsidP="0044511C">
            <w:pPr>
              <w:keepNext/>
              <w:spacing w:after="0" w:line="240" w:lineRule="auto"/>
              <w:rPr>
                <w:rFonts w:ascii="Calibri" w:eastAsia="Times New Roman" w:hAnsi="Calibri" w:cs="Calibri"/>
                <w:color w:val="000000"/>
              </w:rPr>
            </w:pPr>
            <w:r w:rsidRPr="001C5EAC">
              <w:rPr>
                <w:rFonts w:ascii="Calibri" w:eastAsia="Times New Roman" w:hAnsi="Calibri" w:cs="Calibri"/>
              </w:rPr>
              <w:t xml:space="preserve">Task 1 – </w:t>
            </w:r>
            <w:r w:rsidRPr="001C5EAC">
              <w:rPr>
                <w:rFonts w:ascii="Calibri" w:eastAsia="Times New Roman" w:hAnsi="Calibri" w:cs="Calibri"/>
                <w:szCs w:val="20"/>
              </w:rPr>
              <w:t>Design</w:t>
            </w:r>
          </w:p>
        </w:tc>
        <w:tc>
          <w:tcPr>
            <w:tcW w:w="1718" w:type="dxa"/>
            <w:tcBorders>
              <w:top w:val="single" w:sz="8" w:space="0" w:color="auto"/>
              <w:left w:val="single" w:sz="8" w:space="0" w:color="auto"/>
              <w:bottom w:val="single" w:sz="8" w:space="0" w:color="auto"/>
              <w:right w:val="nil"/>
            </w:tcBorders>
            <w:shd w:val="clear" w:color="auto" w:fill="auto"/>
            <w:noWrap/>
            <w:vAlign w:val="center"/>
          </w:tcPr>
          <w:p w14:paraId="7FA043E0" w14:textId="77777777" w:rsidR="008040FC" w:rsidRPr="001C5EAC" w:rsidRDefault="008040FC" w:rsidP="0044511C">
            <w:pPr>
              <w:spacing w:after="0" w:line="240" w:lineRule="auto"/>
              <w:jc w:val="center"/>
              <w:rPr>
                <w:rFonts w:ascii="Calibri" w:eastAsia="Times New Roman" w:hAnsi="Calibri" w:cs="Calibri"/>
                <w:color w:val="000000"/>
              </w:rPr>
            </w:pPr>
            <w:r w:rsidRPr="001C5EAC">
              <w:rPr>
                <w:rFonts w:ascii="Calibri" w:eastAsia="Times New Roman" w:hAnsi="Calibri" w:cs="Calibri"/>
                <w:color w:val="000000"/>
              </w:rPr>
              <w:t>$84,760</w:t>
            </w:r>
          </w:p>
        </w:tc>
      </w:tr>
      <w:tr w:rsidR="008040FC" w:rsidRPr="001C5EAC" w14:paraId="5E107C1A" w14:textId="77777777" w:rsidTr="0044511C">
        <w:trPr>
          <w:trHeight w:val="432"/>
          <w:jc w:val="center"/>
        </w:trPr>
        <w:tc>
          <w:tcPr>
            <w:tcW w:w="5593" w:type="dxa"/>
            <w:gridSpan w:val="2"/>
            <w:tcBorders>
              <w:top w:val="single" w:sz="8" w:space="0" w:color="auto"/>
              <w:left w:val="nil"/>
              <w:bottom w:val="single" w:sz="8" w:space="0" w:color="auto"/>
              <w:right w:val="single" w:sz="8" w:space="0" w:color="auto"/>
            </w:tcBorders>
            <w:shd w:val="clear" w:color="auto" w:fill="auto"/>
            <w:noWrap/>
            <w:vAlign w:val="center"/>
          </w:tcPr>
          <w:p w14:paraId="66BFD471" w14:textId="77777777" w:rsidR="008040FC" w:rsidRPr="001C5EAC" w:rsidRDefault="008040FC" w:rsidP="0044511C">
            <w:pPr>
              <w:keepNext/>
              <w:spacing w:after="0" w:line="240" w:lineRule="auto"/>
              <w:rPr>
                <w:rFonts w:ascii="Calibri" w:eastAsia="Times New Roman" w:hAnsi="Calibri" w:cs="Calibri"/>
              </w:rPr>
            </w:pPr>
            <w:r w:rsidRPr="001C5EAC">
              <w:rPr>
                <w:rFonts w:ascii="Calibri" w:eastAsia="Times New Roman" w:hAnsi="Calibri" w:cs="Calibri"/>
              </w:rPr>
              <w:t>Task 2 – Bid Phase Assistance</w:t>
            </w:r>
          </w:p>
        </w:tc>
        <w:tc>
          <w:tcPr>
            <w:tcW w:w="1718" w:type="dxa"/>
            <w:tcBorders>
              <w:top w:val="single" w:sz="8" w:space="0" w:color="auto"/>
              <w:left w:val="single" w:sz="8" w:space="0" w:color="auto"/>
              <w:bottom w:val="single" w:sz="8" w:space="0" w:color="auto"/>
              <w:right w:val="nil"/>
            </w:tcBorders>
            <w:shd w:val="clear" w:color="auto" w:fill="auto"/>
            <w:noWrap/>
            <w:vAlign w:val="center"/>
          </w:tcPr>
          <w:p w14:paraId="6845EFE1" w14:textId="77777777" w:rsidR="008040FC" w:rsidRPr="001C5EAC" w:rsidRDefault="008040FC" w:rsidP="0044511C">
            <w:pPr>
              <w:spacing w:after="0" w:line="240" w:lineRule="auto"/>
              <w:jc w:val="center"/>
              <w:rPr>
                <w:rFonts w:ascii="Calibri" w:eastAsia="Times New Roman" w:hAnsi="Calibri" w:cs="Calibri"/>
                <w:color w:val="000000"/>
              </w:rPr>
            </w:pPr>
            <w:r w:rsidRPr="001C5EAC">
              <w:rPr>
                <w:rFonts w:ascii="Calibri" w:eastAsia="Times New Roman" w:hAnsi="Calibri" w:cs="Calibri"/>
                <w:color w:val="000000"/>
              </w:rPr>
              <w:t>$9,960</w:t>
            </w:r>
          </w:p>
        </w:tc>
      </w:tr>
      <w:tr w:rsidR="008040FC" w:rsidRPr="001C5EAC" w14:paraId="61F6218A" w14:textId="77777777" w:rsidTr="0044511C">
        <w:trPr>
          <w:trHeight w:val="432"/>
          <w:jc w:val="center"/>
        </w:trPr>
        <w:tc>
          <w:tcPr>
            <w:tcW w:w="823" w:type="dxa"/>
            <w:tcBorders>
              <w:top w:val="single" w:sz="8" w:space="0" w:color="auto"/>
              <w:left w:val="nil"/>
              <w:bottom w:val="single" w:sz="8" w:space="0" w:color="auto"/>
              <w:right w:val="nil"/>
            </w:tcBorders>
            <w:shd w:val="clear" w:color="auto" w:fill="auto"/>
            <w:noWrap/>
            <w:vAlign w:val="center"/>
            <w:hideMark/>
          </w:tcPr>
          <w:p w14:paraId="3975EAD4" w14:textId="77777777" w:rsidR="008040FC" w:rsidRPr="001C5EAC" w:rsidRDefault="008040FC" w:rsidP="0044511C">
            <w:pPr>
              <w:keepNext/>
              <w:spacing w:after="0" w:line="240" w:lineRule="auto"/>
              <w:rPr>
                <w:rFonts w:ascii="Calibri" w:eastAsia="Times New Roman" w:hAnsi="Calibri" w:cs="Calibri"/>
                <w:color w:val="000000"/>
                <w:sz w:val="20"/>
                <w:szCs w:val="20"/>
              </w:rPr>
            </w:pPr>
          </w:p>
        </w:tc>
        <w:tc>
          <w:tcPr>
            <w:tcW w:w="4770" w:type="dxa"/>
            <w:tcBorders>
              <w:top w:val="single" w:sz="8" w:space="0" w:color="auto"/>
              <w:left w:val="nil"/>
              <w:bottom w:val="single" w:sz="8" w:space="0" w:color="auto"/>
              <w:right w:val="single" w:sz="8" w:space="0" w:color="auto"/>
            </w:tcBorders>
            <w:shd w:val="clear" w:color="auto" w:fill="auto"/>
            <w:noWrap/>
            <w:vAlign w:val="center"/>
            <w:hideMark/>
          </w:tcPr>
          <w:p w14:paraId="7BBEAABE" w14:textId="77777777" w:rsidR="008040FC" w:rsidRPr="001C5EAC" w:rsidRDefault="008040FC" w:rsidP="0044511C">
            <w:pPr>
              <w:keepNext/>
              <w:spacing w:after="0" w:line="240" w:lineRule="auto"/>
              <w:jc w:val="right"/>
              <w:rPr>
                <w:rFonts w:ascii="Calibri" w:eastAsia="Times New Roman" w:hAnsi="Calibri" w:cs="Calibri"/>
                <w:b/>
                <w:color w:val="000000"/>
                <w:szCs w:val="20"/>
              </w:rPr>
            </w:pPr>
            <w:r w:rsidRPr="001C5EAC">
              <w:rPr>
                <w:rFonts w:ascii="Calibri" w:eastAsia="Times New Roman" w:hAnsi="Calibri" w:cs="Calibri"/>
                <w:b/>
                <w:color w:val="000000"/>
                <w:szCs w:val="20"/>
              </w:rPr>
              <w:t>TOTAL</w:t>
            </w:r>
          </w:p>
        </w:tc>
        <w:tc>
          <w:tcPr>
            <w:tcW w:w="1718" w:type="dxa"/>
            <w:tcBorders>
              <w:top w:val="single" w:sz="8" w:space="0" w:color="auto"/>
              <w:left w:val="single" w:sz="8" w:space="0" w:color="auto"/>
              <w:bottom w:val="single" w:sz="8" w:space="0" w:color="auto"/>
              <w:right w:val="nil"/>
            </w:tcBorders>
            <w:shd w:val="clear" w:color="auto" w:fill="auto"/>
            <w:noWrap/>
            <w:vAlign w:val="center"/>
          </w:tcPr>
          <w:p w14:paraId="5CA93228" w14:textId="77777777" w:rsidR="008040FC" w:rsidRPr="001C5EAC" w:rsidRDefault="008040FC" w:rsidP="0044511C">
            <w:pPr>
              <w:spacing w:after="0" w:line="240" w:lineRule="auto"/>
              <w:jc w:val="center"/>
              <w:rPr>
                <w:rFonts w:ascii="Calibri" w:eastAsia="Times New Roman" w:hAnsi="Calibri" w:cs="Calibri"/>
                <w:b/>
                <w:color w:val="000000"/>
                <w:szCs w:val="20"/>
              </w:rPr>
            </w:pPr>
            <w:r w:rsidRPr="001C5EAC">
              <w:rPr>
                <w:rFonts w:ascii="Calibri" w:eastAsia="Times New Roman" w:hAnsi="Calibri" w:cs="Calibri"/>
                <w:b/>
                <w:color w:val="000000"/>
                <w:szCs w:val="20"/>
              </w:rPr>
              <w:t>$94,720</w:t>
            </w:r>
          </w:p>
        </w:tc>
      </w:tr>
    </w:tbl>
    <w:p w14:paraId="480F74E9" w14:textId="3DDE70C2" w:rsidR="002367D0" w:rsidRDefault="002367D0" w:rsidP="002367D0">
      <w:pPr>
        <w:spacing w:line="240" w:lineRule="auto"/>
        <w:jc w:val="both"/>
        <w:rPr>
          <w:rFonts w:ascii="Times New Roman" w:eastAsia="Times New Roman" w:hAnsi="Times New Roman" w:cs="Times New Roman"/>
          <w:bCs/>
          <w:iCs/>
          <w:sz w:val="26"/>
          <w:szCs w:val="26"/>
        </w:rPr>
      </w:pPr>
    </w:p>
    <w:p w14:paraId="62272AD5" w14:textId="77777777" w:rsidR="008040FC" w:rsidRPr="008040FC" w:rsidRDefault="008040FC" w:rsidP="008040FC">
      <w:pPr>
        <w:spacing w:after="0" w:line="240" w:lineRule="auto"/>
        <w:jc w:val="both"/>
        <w:rPr>
          <w:rFonts w:ascii="Times New Roman" w:eastAsia="Times New Roman" w:hAnsi="Times New Roman" w:cs="Times New Roman"/>
          <w:bCs/>
          <w:iCs/>
          <w:sz w:val="26"/>
          <w:szCs w:val="26"/>
        </w:rPr>
      </w:pPr>
      <w:r w:rsidRPr="008040FC">
        <w:rPr>
          <w:rFonts w:ascii="Times New Roman" w:eastAsia="Times New Roman" w:hAnsi="Times New Roman" w:cs="Times New Roman"/>
          <w:bCs/>
          <w:iCs/>
          <w:sz w:val="26"/>
          <w:szCs w:val="26"/>
          <w:u w:val="single"/>
        </w:rPr>
        <w:t>Recommendation</w:t>
      </w:r>
      <w:r w:rsidRPr="008040FC">
        <w:rPr>
          <w:rFonts w:ascii="Times New Roman" w:eastAsia="Times New Roman" w:hAnsi="Times New Roman" w:cs="Times New Roman"/>
          <w:bCs/>
          <w:iCs/>
          <w:sz w:val="26"/>
          <w:szCs w:val="26"/>
        </w:rPr>
        <w:t>:</w:t>
      </w:r>
    </w:p>
    <w:p w14:paraId="1998A409" w14:textId="3554A71A" w:rsidR="008040FC" w:rsidRDefault="008040FC" w:rsidP="002367D0">
      <w:pPr>
        <w:spacing w:line="240" w:lineRule="auto"/>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CCWA staff </w:t>
      </w:r>
      <w:r w:rsidR="00A51A40">
        <w:rPr>
          <w:rFonts w:ascii="Times New Roman" w:eastAsia="Times New Roman" w:hAnsi="Times New Roman" w:cs="Times New Roman"/>
          <w:bCs/>
          <w:iCs/>
          <w:sz w:val="26"/>
          <w:szCs w:val="26"/>
        </w:rPr>
        <w:t xml:space="preserve">recommended </w:t>
      </w:r>
      <w:r w:rsidRPr="008040FC">
        <w:rPr>
          <w:rFonts w:ascii="Times New Roman" w:eastAsia="Times New Roman" w:hAnsi="Times New Roman" w:cs="Times New Roman"/>
          <w:bCs/>
          <w:iCs/>
          <w:sz w:val="26"/>
          <w:szCs w:val="26"/>
        </w:rPr>
        <w:t>award</w:t>
      </w:r>
      <w:r w:rsidR="00A51A40">
        <w:rPr>
          <w:rFonts w:ascii="Times New Roman" w:eastAsia="Times New Roman" w:hAnsi="Times New Roman" w:cs="Times New Roman"/>
          <w:bCs/>
          <w:iCs/>
          <w:sz w:val="26"/>
          <w:szCs w:val="26"/>
        </w:rPr>
        <w:t>ing</w:t>
      </w:r>
      <w:r w:rsidRPr="008040FC">
        <w:rPr>
          <w:rFonts w:ascii="Times New Roman" w:eastAsia="Times New Roman" w:hAnsi="Times New Roman" w:cs="Times New Roman"/>
          <w:bCs/>
          <w:iCs/>
          <w:sz w:val="26"/>
          <w:szCs w:val="26"/>
        </w:rPr>
        <w:t xml:space="preserve"> the Generator Design Service Task Order to Hazen and Sawyer for the W.J. Hooper WPP standby generator in the amount of $94,720.00.  </w:t>
      </w:r>
    </w:p>
    <w:p w14:paraId="1AED842F" w14:textId="117F58DF" w:rsidR="00A51A40" w:rsidRPr="00A51A40" w:rsidRDefault="00A51A40" w:rsidP="00A51A40">
      <w:pPr>
        <w:spacing w:line="240" w:lineRule="auto"/>
        <w:jc w:val="both"/>
        <w:rPr>
          <w:rFonts w:ascii="Times New Roman" w:eastAsia="Times New Roman" w:hAnsi="Times New Roman" w:cs="Times New Roman"/>
          <w:bCs/>
          <w:iCs/>
          <w:sz w:val="26"/>
          <w:szCs w:val="26"/>
        </w:rPr>
      </w:pPr>
      <w:r w:rsidRPr="00A51A40">
        <w:rPr>
          <w:rFonts w:ascii="Times New Roman" w:eastAsia="Times New Roman" w:hAnsi="Times New Roman" w:cs="Times New Roman"/>
          <w:bCs/>
          <w:iCs/>
          <w:sz w:val="26"/>
          <w:szCs w:val="26"/>
        </w:rPr>
        <w:t xml:space="preserve">UPON MOTION by </w:t>
      </w:r>
      <w:r>
        <w:rPr>
          <w:rFonts w:ascii="Times New Roman" w:eastAsia="Times New Roman" w:hAnsi="Times New Roman" w:cs="Times New Roman"/>
          <w:bCs/>
          <w:iCs/>
          <w:sz w:val="26"/>
          <w:szCs w:val="26"/>
        </w:rPr>
        <w:t>Rodney Givens</w:t>
      </w:r>
      <w:r w:rsidRPr="00A51A40">
        <w:rPr>
          <w:rFonts w:ascii="Times New Roman" w:eastAsia="Times New Roman" w:hAnsi="Times New Roman" w:cs="Times New Roman"/>
          <w:bCs/>
          <w:iCs/>
          <w:sz w:val="26"/>
          <w:szCs w:val="26"/>
        </w:rPr>
        <w:t xml:space="preserve"> and second by </w:t>
      </w:r>
      <w:r>
        <w:rPr>
          <w:rFonts w:ascii="Times New Roman" w:eastAsia="Times New Roman" w:hAnsi="Times New Roman" w:cs="Times New Roman"/>
          <w:bCs/>
          <w:iCs/>
          <w:sz w:val="26"/>
          <w:szCs w:val="26"/>
        </w:rPr>
        <w:t>Dr. Cephus Jackson</w:t>
      </w:r>
      <w:r w:rsidRPr="00A51A40">
        <w:rPr>
          <w:rFonts w:ascii="Times New Roman" w:eastAsia="Times New Roman" w:hAnsi="Times New Roman" w:cs="Times New Roman"/>
          <w:bCs/>
          <w:iCs/>
          <w:sz w:val="26"/>
          <w:szCs w:val="26"/>
        </w:rPr>
        <w:t>, it was unanimously</w:t>
      </w:r>
    </w:p>
    <w:p w14:paraId="75EDEC36" w14:textId="1686F9E7" w:rsidR="00A51A40" w:rsidRDefault="00A51A40" w:rsidP="002367D0">
      <w:pPr>
        <w:spacing w:line="240" w:lineRule="auto"/>
        <w:jc w:val="both"/>
        <w:rPr>
          <w:rFonts w:ascii="Times New Roman" w:eastAsia="Times New Roman" w:hAnsi="Times New Roman" w:cs="Times New Roman"/>
          <w:bCs/>
          <w:iCs/>
          <w:sz w:val="26"/>
          <w:szCs w:val="26"/>
        </w:rPr>
      </w:pPr>
      <w:r w:rsidRPr="00A51A40">
        <w:rPr>
          <w:rFonts w:ascii="Times New Roman" w:eastAsia="Times New Roman" w:hAnsi="Times New Roman" w:cs="Times New Roman"/>
          <w:bCs/>
          <w:iCs/>
          <w:sz w:val="26"/>
          <w:szCs w:val="26"/>
        </w:rPr>
        <w:t>RESOLVED to award the Generator Design Service Task Order to Hazen and Sawyer for the W.J. Hooper WPP standby generator</w:t>
      </w:r>
      <w:r>
        <w:rPr>
          <w:rFonts w:ascii="Times New Roman" w:eastAsia="Times New Roman" w:hAnsi="Times New Roman" w:cs="Times New Roman"/>
          <w:bCs/>
          <w:iCs/>
          <w:sz w:val="26"/>
          <w:szCs w:val="26"/>
        </w:rPr>
        <w:t xml:space="preserve"> for a not to exceed cost of</w:t>
      </w:r>
      <w:r w:rsidRPr="00A51A40">
        <w:rPr>
          <w:rFonts w:ascii="Times New Roman" w:eastAsia="Times New Roman" w:hAnsi="Times New Roman" w:cs="Times New Roman"/>
          <w:bCs/>
          <w:iCs/>
          <w:sz w:val="26"/>
          <w:szCs w:val="26"/>
        </w:rPr>
        <w:t xml:space="preserve"> $94,720.00</w:t>
      </w:r>
      <w:r>
        <w:rPr>
          <w:rFonts w:ascii="Times New Roman" w:eastAsia="Times New Roman" w:hAnsi="Times New Roman" w:cs="Times New Roman"/>
          <w:bCs/>
          <w:iCs/>
          <w:sz w:val="26"/>
          <w:szCs w:val="26"/>
        </w:rPr>
        <w:t xml:space="preserve"> and to authorize the General Manager to sign the Task Order.</w:t>
      </w:r>
    </w:p>
    <w:p w14:paraId="691B9176" w14:textId="38C240AC" w:rsidR="00E95264" w:rsidRDefault="00EB121D" w:rsidP="00E95264">
      <w:pPr>
        <w:spacing w:after="0" w:line="240" w:lineRule="auto"/>
        <w:contextualSpacing/>
        <w:jc w:val="both"/>
        <w:rPr>
          <w:rFonts w:ascii="Times New Roman" w:eastAsia="Times New Roman" w:hAnsi="Times New Roman" w:cs="Times New Roman"/>
          <w:bCs/>
          <w:iCs/>
          <w:sz w:val="26"/>
          <w:szCs w:val="26"/>
        </w:rPr>
      </w:pPr>
      <w:bookmarkStart w:id="6" w:name="_Hlk513203476"/>
      <w:r>
        <w:rPr>
          <w:rFonts w:ascii="Times New Roman" w:eastAsia="Times New Roman" w:hAnsi="Times New Roman" w:cs="Times New Roman"/>
          <w:b/>
          <w:bCs/>
          <w:iCs/>
          <w:sz w:val="26"/>
          <w:szCs w:val="26"/>
          <w:u w:val="single"/>
        </w:rPr>
        <w:t>Lobby Security Request</w:t>
      </w:r>
      <w:r w:rsidR="00E95264">
        <w:rPr>
          <w:rFonts w:ascii="Times New Roman" w:eastAsia="Times New Roman" w:hAnsi="Times New Roman" w:cs="Times New Roman"/>
          <w:b/>
          <w:bCs/>
          <w:iCs/>
          <w:sz w:val="26"/>
          <w:szCs w:val="26"/>
          <w:u w:val="single"/>
        </w:rPr>
        <w:t>:</w:t>
      </w:r>
      <w:r w:rsidR="00E95264" w:rsidRPr="00FF7222">
        <w:rPr>
          <w:rFonts w:ascii="Times New Roman" w:eastAsia="Times New Roman" w:hAnsi="Times New Roman" w:cs="Times New Roman"/>
          <w:b/>
          <w:bCs/>
          <w:iCs/>
          <w:sz w:val="26"/>
          <w:szCs w:val="26"/>
        </w:rPr>
        <w:t xml:space="preserve">  </w:t>
      </w:r>
      <w:r>
        <w:rPr>
          <w:rFonts w:ascii="Times New Roman" w:eastAsia="Times New Roman" w:hAnsi="Times New Roman" w:cs="Times New Roman"/>
          <w:bCs/>
          <w:iCs/>
          <w:sz w:val="26"/>
          <w:szCs w:val="26"/>
        </w:rPr>
        <w:t>Risk Manager Karen Riser presented a recommendation on the Lobby Security Request.</w:t>
      </w:r>
    </w:p>
    <w:p w14:paraId="7FF37DCD" w14:textId="77777777" w:rsidR="004E53DF" w:rsidRPr="004E53DF" w:rsidRDefault="004E53DF" w:rsidP="004E53DF">
      <w:pPr>
        <w:spacing w:after="0" w:line="240" w:lineRule="auto"/>
        <w:contextualSpacing/>
        <w:jc w:val="both"/>
        <w:rPr>
          <w:rFonts w:ascii="Times New Roman" w:eastAsia="Times New Roman" w:hAnsi="Times New Roman" w:cs="Times New Roman"/>
          <w:bCs/>
          <w:iCs/>
          <w:sz w:val="26"/>
          <w:szCs w:val="26"/>
          <w:lang w:val="en"/>
        </w:rPr>
      </w:pPr>
    </w:p>
    <w:p w14:paraId="08C21B9E" w14:textId="5594FDF6" w:rsidR="00EB121D" w:rsidRDefault="00EB121D" w:rsidP="00EB121D">
      <w:pPr>
        <w:spacing w:after="0" w:line="240" w:lineRule="auto"/>
        <w:contextualSpacing/>
        <w:jc w:val="both"/>
        <w:rPr>
          <w:rFonts w:ascii="Times New Roman" w:eastAsia="Times New Roman" w:hAnsi="Times New Roman" w:cs="Times New Roman"/>
          <w:bCs/>
          <w:iCs/>
          <w:sz w:val="26"/>
          <w:szCs w:val="26"/>
        </w:rPr>
      </w:pPr>
      <w:r w:rsidRPr="00EB121D">
        <w:rPr>
          <w:rFonts w:ascii="Times New Roman" w:eastAsia="Times New Roman" w:hAnsi="Times New Roman" w:cs="Times New Roman"/>
          <w:bCs/>
          <w:iCs/>
          <w:sz w:val="26"/>
          <w:szCs w:val="26"/>
        </w:rPr>
        <w:t xml:space="preserve">In August, two upset customers began beating on the protective glass windows at the front counter of the HQ lobby.  They cursed at customers and staff.  On other occasions, a local homeless man had to be confronted for throwing bottles at or near the customer entrance and on one occasion dumped trash in the customer entrance.  Customer Service Representatives have reported possible stalkers, armed customers openly carrying </w:t>
      </w:r>
      <w:r w:rsidRPr="00EB121D">
        <w:rPr>
          <w:rFonts w:ascii="Times New Roman" w:eastAsia="Times New Roman" w:hAnsi="Times New Roman" w:cs="Times New Roman"/>
          <w:bCs/>
          <w:iCs/>
          <w:sz w:val="26"/>
          <w:szCs w:val="26"/>
        </w:rPr>
        <w:lastRenderedPageBreak/>
        <w:t xml:space="preserve">firearms, and at Forest Park the isolation of the location has caused great concern for the safety of staff members.   </w:t>
      </w:r>
    </w:p>
    <w:p w14:paraId="4FDF9D6F" w14:textId="77777777" w:rsidR="00EB121D" w:rsidRPr="00EB121D" w:rsidRDefault="00EB121D" w:rsidP="00EB121D">
      <w:pPr>
        <w:spacing w:after="0" w:line="240" w:lineRule="auto"/>
        <w:contextualSpacing/>
        <w:jc w:val="both"/>
        <w:rPr>
          <w:rFonts w:ascii="Times New Roman" w:eastAsia="Times New Roman" w:hAnsi="Times New Roman" w:cs="Times New Roman"/>
          <w:bCs/>
          <w:iCs/>
          <w:sz w:val="26"/>
          <w:szCs w:val="26"/>
        </w:rPr>
      </w:pPr>
    </w:p>
    <w:p w14:paraId="19AA436F" w14:textId="77777777" w:rsidR="00EB121D" w:rsidRPr="00EB121D" w:rsidRDefault="00EB121D" w:rsidP="00EB121D">
      <w:pPr>
        <w:spacing w:after="0" w:line="240" w:lineRule="auto"/>
        <w:contextualSpacing/>
        <w:jc w:val="both"/>
        <w:rPr>
          <w:rFonts w:ascii="Times New Roman" w:eastAsia="Times New Roman" w:hAnsi="Times New Roman" w:cs="Times New Roman"/>
          <w:bCs/>
          <w:iCs/>
          <w:sz w:val="26"/>
          <w:szCs w:val="26"/>
        </w:rPr>
      </w:pPr>
      <w:r w:rsidRPr="00EB121D">
        <w:rPr>
          <w:rFonts w:ascii="Times New Roman" w:eastAsia="Times New Roman" w:hAnsi="Times New Roman" w:cs="Times New Roman"/>
          <w:bCs/>
          <w:iCs/>
          <w:sz w:val="26"/>
          <w:szCs w:val="26"/>
        </w:rPr>
        <w:t xml:space="preserve">These and other similar events over the last few months have prompted those of us responsible for the safety and security of our employees to investigate added protections if something were to occur when our Safety &amp; Compliance Officer is unavailable.  Additionally, we identified a need for a continuous, visible deterrent throughout our hours of operation.  </w:t>
      </w:r>
    </w:p>
    <w:p w14:paraId="4E36D793" w14:textId="77777777" w:rsidR="004E53DF" w:rsidRPr="004E53DF" w:rsidRDefault="004E53DF" w:rsidP="00E95264">
      <w:pPr>
        <w:spacing w:after="0" w:line="240" w:lineRule="auto"/>
        <w:contextualSpacing/>
        <w:jc w:val="both"/>
        <w:rPr>
          <w:rFonts w:ascii="Times New Roman" w:eastAsia="Times New Roman" w:hAnsi="Times New Roman" w:cs="Times New Roman"/>
          <w:bCs/>
          <w:iCs/>
          <w:sz w:val="26"/>
          <w:szCs w:val="26"/>
        </w:rPr>
      </w:pPr>
    </w:p>
    <w:p w14:paraId="043CAE88" w14:textId="77777777" w:rsidR="0092792A" w:rsidRPr="00E80438" w:rsidRDefault="0092792A" w:rsidP="00E95264">
      <w:pPr>
        <w:spacing w:after="0" w:line="240" w:lineRule="auto"/>
        <w:contextualSpacing/>
        <w:jc w:val="both"/>
        <w:rPr>
          <w:rFonts w:ascii="Times New Roman" w:eastAsia="Times New Roman" w:hAnsi="Times New Roman" w:cs="Times New Roman"/>
          <w:bCs/>
          <w:iCs/>
          <w:sz w:val="26"/>
          <w:szCs w:val="26"/>
        </w:rPr>
      </w:pPr>
    </w:p>
    <w:p w14:paraId="37A305C9" w14:textId="77777777" w:rsidR="004E53DF" w:rsidRPr="004E53DF" w:rsidRDefault="004E53DF" w:rsidP="00EB121D">
      <w:pPr>
        <w:spacing w:after="0" w:line="240" w:lineRule="auto"/>
        <w:jc w:val="both"/>
        <w:rPr>
          <w:rFonts w:ascii="Times New Roman" w:eastAsia="Times New Roman" w:hAnsi="Times New Roman" w:cs="Times New Roman"/>
          <w:bCs/>
          <w:iCs/>
          <w:sz w:val="26"/>
          <w:szCs w:val="26"/>
        </w:rPr>
      </w:pPr>
      <w:r w:rsidRPr="004E53DF">
        <w:rPr>
          <w:rFonts w:ascii="Times New Roman" w:eastAsia="Times New Roman" w:hAnsi="Times New Roman" w:cs="Times New Roman"/>
          <w:bCs/>
          <w:iCs/>
          <w:sz w:val="26"/>
          <w:szCs w:val="26"/>
          <w:u w:val="single"/>
        </w:rPr>
        <w:t>Recommendation</w:t>
      </w:r>
      <w:r w:rsidRPr="004E53DF">
        <w:rPr>
          <w:rFonts w:ascii="Times New Roman" w:eastAsia="Times New Roman" w:hAnsi="Times New Roman" w:cs="Times New Roman"/>
          <w:bCs/>
          <w:iCs/>
          <w:sz w:val="26"/>
          <w:szCs w:val="26"/>
        </w:rPr>
        <w:t>:</w:t>
      </w:r>
    </w:p>
    <w:p w14:paraId="089AD9D2" w14:textId="7FC885A0" w:rsidR="004E53DF" w:rsidRDefault="004E53DF" w:rsidP="00EB121D">
      <w:pPr>
        <w:spacing w:after="0" w:line="240" w:lineRule="auto"/>
        <w:jc w:val="both"/>
        <w:rPr>
          <w:rFonts w:ascii="Times New Roman" w:eastAsia="Times New Roman" w:hAnsi="Times New Roman" w:cs="Times New Roman"/>
          <w:bCs/>
          <w:iCs/>
          <w:sz w:val="26"/>
          <w:szCs w:val="26"/>
        </w:rPr>
      </w:pPr>
      <w:r w:rsidRPr="004E53DF">
        <w:rPr>
          <w:rFonts w:ascii="Times New Roman" w:eastAsia="Times New Roman" w:hAnsi="Times New Roman" w:cs="Times New Roman"/>
          <w:bCs/>
          <w:iCs/>
          <w:sz w:val="26"/>
          <w:szCs w:val="26"/>
        </w:rPr>
        <w:t xml:space="preserve">CCWA staff recommended </w:t>
      </w:r>
      <w:r w:rsidR="00EB121D">
        <w:rPr>
          <w:rFonts w:ascii="Times New Roman" w:eastAsia="Times New Roman" w:hAnsi="Times New Roman" w:cs="Times New Roman"/>
          <w:bCs/>
          <w:iCs/>
          <w:sz w:val="26"/>
          <w:szCs w:val="26"/>
        </w:rPr>
        <w:t xml:space="preserve">the </w:t>
      </w:r>
      <w:r w:rsidR="00EB121D" w:rsidRPr="00EB121D">
        <w:rPr>
          <w:rFonts w:ascii="Times New Roman" w:eastAsia="Times New Roman" w:hAnsi="Times New Roman" w:cs="Times New Roman"/>
          <w:bCs/>
          <w:iCs/>
          <w:sz w:val="26"/>
          <w:szCs w:val="26"/>
        </w:rPr>
        <w:t>approv</w:t>
      </w:r>
      <w:r w:rsidR="00EB121D">
        <w:rPr>
          <w:rFonts w:ascii="Times New Roman" w:eastAsia="Times New Roman" w:hAnsi="Times New Roman" w:cs="Times New Roman"/>
          <w:bCs/>
          <w:iCs/>
          <w:sz w:val="26"/>
          <w:szCs w:val="26"/>
        </w:rPr>
        <w:t>al of</w:t>
      </w:r>
      <w:r w:rsidR="00EB121D" w:rsidRPr="00EB121D">
        <w:rPr>
          <w:rFonts w:ascii="Times New Roman" w:eastAsia="Times New Roman" w:hAnsi="Times New Roman" w:cs="Times New Roman"/>
          <w:bCs/>
          <w:iCs/>
          <w:sz w:val="26"/>
          <w:szCs w:val="26"/>
        </w:rPr>
        <w:t xml:space="preserve"> a contract with Romero Consulting, LLC. to staff the CCWA Headquarters and Forest Park locations with sworn, local law enforcement officers in the customer lobby areas at the not to exceed annual cost of $228,000.00.  </w:t>
      </w:r>
    </w:p>
    <w:p w14:paraId="4ABB4DBA" w14:textId="77777777" w:rsidR="00EB121D" w:rsidRDefault="00EB121D" w:rsidP="00EB121D">
      <w:pPr>
        <w:spacing w:after="0" w:line="240" w:lineRule="auto"/>
        <w:jc w:val="both"/>
        <w:rPr>
          <w:rFonts w:ascii="Times New Roman" w:eastAsia="Times New Roman" w:hAnsi="Times New Roman" w:cs="Times New Roman"/>
          <w:bCs/>
          <w:iCs/>
          <w:sz w:val="26"/>
          <w:szCs w:val="26"/>
        </w:rPr>
      </w:pPr>
    </w:p>
    <w:p w14:paraId="41BC8F9E" w14:textId="409F0F06" w:rsidR="008B544C" w:rsidRPr="00395FC7" w:rsidRDefault="008B544C" w:rsidP="008B544C">
      <w:pPr>
        <w:spacing w:line="240" w:lineRule="auto"/>
        <w:jc w:val="both"/>
        <w:rPr>
          <w:rFonts w:ascii="Times New Roman" w:eastAsia="Times New Roman" w:hAnsi="Times New Roman" w:cs="Times New Roman"/>
          <w:bCs/>
          <w:iCs/>
          <w:sz w:val="26"/>
          <w:szCs w:val="26"/>
        </w:rPr>
      </w:pPr>
      <w:r w:rsidRPr="00395FC7">
        <w:rPr>
          <w:rFonts w:ascii="Times New Roman" w:eastAsia="Times New Roman" w:hAnsi="Times New Roman" w:cs="Times New Roman"/>
          <w:bCs/>
          <w:iCs/>
          <w:sz w:val="26"/>
          <w:szCs w:val="26"/>
        </w:rPr>
        <w:t xml:space="preserve">UPON MOTION by </w:t>
      </w:r>
      <w:r w:rsidR="004E53DF">
        <w:rPr>
          <w:rFonts w:ascii="Times New Roman" w:eastAsia="Times New Roman" w:hAnsi="Times New Roman" w:cs="Times New Roman"/>
          <w:bCs/>
          <w:iCs/>
          <w:sz w:val="26"/>
          <w:szCs w:val="26"/>
        </w:rPr>
        <w:t>Dr. Cephus Jackson</w:t>
      </w:r>
      <w:r w:rsidRPr="00395FC7">
        <w:rPr>
          <w:rFonts w:ascii="Times New Roman" w:eastAsia="Times New Roman" w:hAnsi="Times New Roman" w:cs="Times New Roman"/>
          <w:bCs/>
          <w:iCs/>
          <w:sz w:val="26"/>
          <w:szCs w:val="26"/>
        </w:rPr>
        <w:t xml:space="preserve"> and second by </w:t>
      </w:r>
      <w:r w:rsidR="00EB121D">
        <w:rPr>
          <w:rFonts w:ascii="Times New Roman" w:eastAsia="Times New Roman" w:hAnsi="Times New Roman" w:cs="Times New Roman"/>
          <w:bCs/>
          <w:iCs/>
          <w:sz w:val="26"/>
          <w:szCs w:val="26"/>
        </w:rPr>
        <w:t>John Westervelt</w:t>
      </w:r>
      <w:r w:rsidRPr="00395FC7">
        <w:rPr>
          <w:rFonts w:ascii="Times New Roman" w:eastAsia="Times New Roman" w:hAnsi="Times New Roman" w:cs="Times New Roman"/>
          <w:bCs/>
          <w:iCs/>
          <w:sz w:val="26"/>
          <w:szCs w:val="26"/>
        </w:rPr>
        <w:t xml:space="preserve">, it was </w:t>
      </w:r>
      <w:r>
        <w:rPr>
          <w:rFonts w:ascii="Times New Roman" w:eastAsia="Times New Roman" w:hAnsi="Times New Roman" w:cs="Times New Roman"/>
          <w:bCs/>
          <w:iCs/>
          <w:sz w:val="26"/>
          <w:szCs w:val="26"/>
        </w:rPr>
        <w:t>unanimously</w:t>
      </w:r>
    </w:p>
    <w:p w14:paraId="183AF206" w14:textId="1A2C939C" w:rsidR="00E95264" w:rsidRDefault="008B544C" w:rsidP="00EC6356">
      <w:pPr>
        <w:spacing w:line="240" w:lineRule="auto"/>
        <w:jc w:val="both"/>
        <w:rPr>
          <w:rFonts w:ascii="Times New Roman" w:eastAsia="Times New Roman" w:hAnsi="Times New Roman" w:cs="Times New Roman"/>
          <w:bCs/>
          <w:iCs/>
          <w:sz w:val="26"/>
          <w:szCs w:val="26"/>
        </w:rPr>
      </w:pPr>
      <w:r w:rsidRPr="00395FC7">
        <w:rPr>
          <w:rFonts w:ascii="Times New Roman" w:eastAsia="Times New Roman" w:hAnsi="Times New Roman" w:cs="Times New Roman"/>
          <w:bCs/>
          <w:iCs/>
          <w:sz w:val="26"/>
          <w:szCs w:val="26"/>
        </w:rPr>
        <w:t>RESOLVED</w:t>
      </w:r>
      <w:r>
        <w:rPr>
          <w:rFonts w:ascii="Times New Roman" w:eastAsia="Times New Roman" w:hAnsi="Times New Roman" w:cs="Times New Roman"/>
          <w:bCs/>
          <w:iCs/>
          <w:sz w:val="26"/>
          <w:szCs w:val="26"/>
        </w:rPr>
        <w:t xml:space="preserve"> </w:t>
      </w:r>
      <w:r w:rsidR="00EB121D" w:rsidRPr="00EB121D">
        <w:rPr>
          <w:rFonts w:ascii="Times New Roman" w:eastAsia="Times New Roman" w:hAnsi="Times New Roman" w:cs="Times New Roman"/>
          <w:bCs/>
          <w:iCs/>
          <w:sz w:val="26"/>
          <w:szCs w:val="26"/>
        </w:rPr>
        <w:t xml:space="preserve">to award </w:t>
      </w:r>
      <w:r w:rsidR="00EB121D">
        <w:rPr>
          <w:rFonts w:ascii="Times New Roman" w:eastAsia="Times New Roman" w:hAnsi="Times New Roman" w:cs="Times New Roman"/>
          <w:bCs/>
          <w:iCs/>
          <w:sz w:val="26"/>
          <w:szCs w:val="26"/>
        </w:rPr>
        <w:t xml:space="preserve">the </w:t>
      </w:r>
      <w:r w:rsidR="00EB121D" w:rsidRPr="00EB121D">
        <w:rPr>
          <w:rFonts w:ascii="Times New Roman" w:eastAsia="Times New Roman" w:hAnsi="Times New Roman" w:cs="Times New Roman"/>
          <w:bCs/>
          <w:iCs/>
          <w:sz w:val="26"/>
          <w:szCs w:val="26"/>
        </w:rPr>
        <w:t xml:space="preserve">contract to </w:t>
      </w:r>
      <w:r w:rsidR="00EB121D">
        <w:rPr>
          <w:rFonts w:ascii="Times New Roman" w:eastAsia="Times New Roman" w:hAnsi="Times New Roman" w:cs="Times New Roman"/>
          <w:bCs/>
          <w:iCs/>
          <w:sz w:val="26"/>
          <w:szCs w:val="26"/>
        </w:rPr>
        <w:t xml:space="preserve">Romero Consulting, LLC. </w:t>
      </w:r>
      <w:r w:rsidR="00EB121D" w:rsidRPr="00EB121D">
        <w:rPr>
          <w:rFonts w:ascii="Times New Roman" w:eastAsia="Times New Roman" w:hAnsi="Times New Roman" w:cs="Times New Roman"/>
          <w:bCs/>
          <w:iCs/>
          <w:sz w:val="26"/>
          <w:szCs w:val="26"/>
        </w:rPr>
        <w:t xml:space="preserve"> for a not to exceed cost of $</w:t>
      </w:r>
      <w:r w:rsidR="00EB121D">
        <w:rPr>
          <w:rFonts w:ascii="Times New Roman" w:eastAsia="Times New Roman" w:hAnsi="Times New Roman" w:cs="Times New Roman"/>
          <w:bCs/>
          <w:iCs/>
          <w:sz w:val="26"/>
          <w:szCs w:val="26"/>
        </w:rPr>
        <w:t>228,000.00</w:t>
      </w:r>
      <w:r w:rsidR="00EB121D" w:rsidRPr="00EB121D">
        <w:rPr>
          <w:rFonts w:ascii="Times New Roman" w:eastAsia="Times New Roman" w:hAnsi="Times New Roman" w:cs="Times New Roman"/>
          <w:bCs/>
          <w:iCs/>
          <w:sz w:val="26"/>
          <w:szCs w:val="26"/>
        </w:rPr>
        <w:t>, with an option to renew for a second and third year with the same terms and conditions, contingent upon the bidder meeting risk management requirement and executing the contract as well as the Board authorizing the General Manager to sign the contract.</w:t>
      </w:r>
    </w:p>
    <w:p w14:paraId="560C6DC9" w14:textId="34D3CA66" w:rsidR="008B544C" w:rsidRDefault="008F121B" w:rsidP="008B544C">
      <w:pPr>
        <w:spacing w:after="0" w:line="240" w:lineRule="auto"/>
        <w:contextualSpacing/>
        <w:jc w:val="both"/>
        <w:rPr>
          <w:rFonts w:ascii="Times New Roman" w:eastAsia="Times New Roman" w:hAnsi="Times New Roman" w:cs="Times New Roman"/>
          <w:bCs/>
          <w:iCs/>
          <w:sz w:val="26"/>
          <w:szCs w:val="26"/>
        </w:rPr>
      </w:pPr>
      <w:r>
        <w:rPr>
          <w:rFonts w:ascii="Times New Roman" w:eastAsia="Times New Roman" w:hAnsi="Times New Roman" w:cs="Times New Roman"/>
          <w:b/>
          <w:bCs/>
          <w:iCs/>
          <w:sz w:val="26"/>
          <w:szCs w:val="26"/>
          <w:u w:val="single"/>
        </w:rPr>
        <w:t>NTS Aquatic Work Boat Purchase Recommendation</w:t>
      </w:r>
      <w:r w:rsidR="008B544C">
        <w:rPr>
          <w:rFonts w:ascii="Times New Roman" w:eastAsia="Times New Roman" w:hAnsi="Times New Roman" w:cs="Times New Roman"/>
          <w:b/>
          <w:bCs/>
          <w:iCs/>
          <w:sz w:val="26"/>
          <w:szCs w:val="26"/>
          <w:u w:val="single"/>
        </w:rPr>
        <w:t>:</w:t>
      </w:r>
      <w:r w:rsidR="008B544C" w:rsidRPr="00FF7222">
        <w:rPr>
          <w:rFonts w:ascii="Times New Roman" w:eastAsia="Times New Roman" w:hAnsi="Times New Roman" w:cs="Times New Roman"/>
          <w:b/>
          <w:bCs/>
          <w:iCs/>
          <w:sz w:val="26"/>
          <w:szCs w:val="26"/>
        </w:rPr>
        <w:t xml:space="preserve">  </w:t>
      </w:r>
      <w:r>
        <w:rPr>
          <w:rFonts w:ascii="Times New Roman" w:eastAsia="Times New Roman" w:hAnsi="Times New Roman" w:cs="Times New Roman"/>
          <w:bCs/>
          <w:iCs/>
          <w:sz w:val="26"/>
          <w:szCs w:val="26"/>
        </w:rPr>
        <w:t>Water Reclamation Manager Chris Hamilton</w:t>
      </w:r>
      <w:r w:rsidR="00537A62">
        <w:rPr>
          <w:rFonts w:ascii="Times New Roman" w:eastAsia="Times New Roman" w:hAnsi="Times New Roman" w:cs="Times New Roman"/>
          <w:bCs/>
          <w:iCs/>
          <w:sz w:val="26"/>
          <w:szCs w:val="26"/>
        </w:rPr>
        <w:t xml:space="preserve"> presented a recommendation on the NTS Aquatic Work Boat Purchase.</w:t>
      </w:r>
    </w:p>
    <w:p w14:paraId="3C08735C" w14:textId="2B3E7521" w:rsidR="00537A62" w:rsidRDefault="00537A62" w:rsidP="008B544C">
      <w:pPr>
        <w:spacing w:after="0" w:line="240" w:lineRule="auto"/>
        <w:contextualSpacing/>
        <w:jc w:val="both"/>
        <w:rPr>
          <w:rFonts w:ascii="Times New Roman" w:eastAsia="Times New Roman" w:hAnsi="Times New Roman" w:cs="Times New Roman"/>
          <w:bCs/>
          <w:iCs/>
          <w:sz w:val="26"/>
          <w:szCs w:val="26"/>
        </w:rPr>
      </w:pPr>
    </w:p>
    <w:p w14:paraId="743FF2CB" w14:textId="77777777" w:rsidR="00537A62" w:rsidRPr="00537A62" w:rsidRDefault="00537A62" w:rsidP="00537A62">
      <w:pPr>
        <w:spacing w:after="0" w:line="240" w:lineRule="auto"/>
        <w:contextualSpacing/>
        <w:jc w:val="both"/>
        <w:rPr>
          <w:rFonts w:ascii="Times New Roman" w:eastAsia="Times New Roman" w:hAnsi="Times New Roman" w:cs="Times New Roman"/>
          <w:bCs/>
          <w:iCs/>
          <w:sz w:val="26"/>
          <w:szCs w:val="26"/>
          <w:lang w:val="en"/>
        </w:rPr>
      </w:pPr>
      <w:r w:rsidRPr="00537A62">
        <w:rPr>
          <w:rFonts w:ascii="Times New Roman" w:eastAsia="Times New Roman" w:hAnsi="Times New Roman" w:cs="Times New Roman"/>
          <w:bCs/>
          <w:iCs/>
          <w:sz w:val="26"/>
          <w:szCs w:val="26"/>
          <w:lang w:val="en"/>
        </w:rPr>
        <w:t>The Clayton County Water Authority’s constructed wetlands are used for effluent polishing from both the Casey and Shoal Creek Water Reclamation Facilities. Excess pollutants/nutrients not removed in the wastewater treatment processes at the Water Reclamation Facilities are taken up by the vegetation in the treatment wetlands. The vegetation in the wetland can grow rapidly during the warmer months and can cause short-circuiting of the flow through the wetland cells. To maintain optimum treatment efficiencies and avoid short-circuiting, a uniform distribution of flow must be maintained in the wetland cells. As a rule of thumb there is normally little vegetation management required however if areas become overgrown, they should be thinned out to maintain a uniform flow pattern through the wetland cells.</w:t>
      </w:r>
    </w:p>
    <w:p w14:paraId="16202B43" w14:textId="3BB4DF1C" w:rsidR="00537A62" w:rsidRDefault="00537A62" w:rsidP="008B544C">
      <w:pPr>
        <w:spacing w:after="0" w:line="240" w:lineRule="auto"/>
        <w:contextualSpacing/>
        <w:jc w:val="both"/>
        <w:rPr>
          <w:rFonts w:ascii="Times New Roman" w:eastAsia="Times New Roman" w:hAnsi="Times New Roman" w:cs="Times New Roman"/>
          <w:bCs/>
          <w:iCs/>
          <w:sz w:val="26"/>
          <w:szCs w:val="26"/>
        </w:rPr>
      </w:pPr>
    </w:p>
    <w:p w14:paraId="7F49AF04" w14:textId="77777777" w:rsidR="00537A62" w:rsidRPr="00537A62" w:rsidRDefault="00537A62" w:rsidP="00537A62">
      <w:pPr>
        <w:spacing w:after="0" w:line="240" w:lineRule="auto"/>
        <w:contextualSpacing/>
        <w:jc w:val="both"/>
        <w:rPr>
          <w:rFonts w:ascii="Times New Roman" w:eastAsia="Times New Roman" w:hAnsi="Times New Roman" w:cs="Times New Roman"/>
          <w:bCs/>
          <w:iCs/>
          <w:sz w:val="26"/>
          <w:szCs w:val="26"/>
          <w:lang w:val="en"/>
        </w:rPr>
      </w:pPr>
      <w:r w:rsidRPr="00537A62">
        <w:rPr>
          <w:rFonts w:ascii="Times New Roman" w:eastAsia="Times New Roman" w:hAnsi="Times New Roman" w:cs="Times New Roman"/>
          <w:bCs/>
          <w:iCs/>
          <w:sz w:val="26"/>
          <w:szCs w:val="26"/>
          <w:lang w:val="en"/>
        </w:rPr>
        <w:t xml:space="preserve">This aquatic workboat is a one of a kind piece of equipment made specifically for removing floating vegetation from bodies of water. There are similar types of equipment on the market but not comparable to this workboat and its specifications. Other aquatic harvesters are larger than the Weedoo workboat which makes them difficult to transport and to launch in to the individual wetland cells. This boat is better suited for small wetland ponds (like </w:t>
      </w:r>
      <w:r w:rsidRPr="00537A62">
        <w:rPr>
          <w:rFonts w:ascii="Times New Roman" w:eastAsia="Times New Roman" w:hAnsi="Times New Roman" w:cs="Times New Roman"/>
          <w:bCs/>
          <w:iCs/>
          <w:sz w:val="26"/>
          <w:szCs w:val="26"/>
          <w:lang w:val="en"/>
        </w:rPr>
        <w:lastRenderedPageBreak/>
        <w:t>the ones on the Huie site) than any other equipment that has been researched and demonstrated. The Water Reclamation Staff have searched for other vendors who could provide an aquatic harvester similar in size and capabilities but had no success in doing so.</w:t>
      </w:r>
    </w:p>
    <w:p w14:paraId="24E00173" w14:textId="77777777" w:rsidR="00537A62" w:rsidRDefault="00537A62" w:rsidP="008B544C">
      <w:pPr>
        <w:spacing w:after="0" w:line="240" w:lineRule="auto"/>
        <w:contextualSpacing/>
        <w:jc w:val="both"/>
        <w:rPr>
          <w:rFonts w:ascii="Times New Roman" w:eastAsia="Times New Roman" w:hAnsi="Times New Roman" w:cs="Times New Roman"/>
          <w:bCs/>
          <w:iCs/>
          <w:sz w:val="26"/>
          <w:szCs w:val="26"/>
        </w:rPr>
      </w:pPr>
    </w:p>
    <w:tbl>
      <w:tblPr>
        <w:tblW w:w="1044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65"/>
        <w:gridCol w:w="1800"/>
        <w:gridCol w:w="2965"/>
        <w:gridCol w:w="2610"/>
      </w:tblGrid>
      <w:tr w:rsidR="00537A62" w:rsidRPr="00664E3F" w14:paraId="72E1B54D" w14:textId="77777777" w:rsidTr="0044511C">
        <w:trPr>
          <w:trHeight w:val="467"/>
        </w:trPr>
        <w:tc>
          <w:tcPr>
            <w:tcW w:w="3065" w:type="dxa"/>
            <w:shd w:val="clear" w:color="auto" w:fill="005596"/>
            <w:tcMar>
              <w:top w:w="36" w:type="dxa"/>
              <w:left w:w="71" w:type="dxa"/>
              <w:bottom w:w="36" w:type="dxa"/>
              <w:right w:w="71" w:type="dxa"/>
            </w:tcMar>
            <w:vAlign w:val="center"/>
            <w:hideMark/>
          </w:tcPr>
          <w:p w14:paraId="0DAD0C20" w14:textId="77777777" w:rsidR="00537A62" w:rsidRPr="00664E3F" w:rsidRDefault="00537A62" w:rsidP="0044511C">
            <w:pPr>
              <w:spacing w:after="0" w:line="240" w:lineRule="auto"/>
              <w:jc w:val="center"/>
              <w:rPr>
                <w:rFonts w:ascii="Arial" w:hAnsi="Arial" w:cs="Arial"/>
                <w:b/>
                <w:color w:val="FFFFFF" w:themeColor="background1"/>
              </w:rPr>
            </w:pPr>
            <w:r w:rsidRPr="00664E3F">
              <w:rPr>
                <w:rFonts w:ascii="Arial" w:hAnsi="Arial" w:cs="Arial"/>
                <w:b/>
                <w:bCs/>
                <w:color w:val="FFFFFF" w:themeColor="background1"/>
              </w:rPr>
              <w:t>Vendor</w:t>
            </w:r>
          </w:p>
        </w:tc>
        <w:tc>
          <w:tcPr>
            <w:tcW w:w="1800" w:type="dxa"/>
            <w:shd w:val="clear" w:color="auto" w:fill="00B050"/>
            <w:tcMar>
              <w:top w:w="36" w:type="dxa"/>
              <w:left w:w="71" w:type="dxa"/>
              <w:bottom w:w="36" w:type="dxa"/>
              <w:right w:w="71" w:type="dxa"/>
            </w:tcMar>
            <w:vAlign w:val="center"/>
            <w:hideMark/>
          </w:tcPr>
          <w:p w14:paraId="42B6E1C5" w14:textId="77777777" w:rsidR="00537A62" w:rsidRPr="00664E3F" w:rsidRDefault="00537A62" w:rsidP="0044511C">
            <w:pPr>
              <w:spacing w:after="0" w:line="240" w:lineRule="auto"/>
              <w:jc w:val="center"/>
              <w:rPr>
                <w:rFonts w:ascii="Arial" w:hAnsi="Arial" w:cs="Arial"/>
                <w:b/>
                <w:color w:val="FFFFFF" w:themeColor="background1"/>
              </w:rPr>
            </w:pPr>
            <w:r>
              <w:rPr>
                <w:rFonts w:ascii="Arial" w:hAnsi="Arial" w:cs="Arial"/>
                <w:b/>
                <w:bCs/>
                <w:color w:val="FFFFFF" w:themeColor="background1"/>
              </w:rPr>
              <w:t>Purchase Price</w:t>
            </w:r>
          </w:p>
        </w:tc>
        <w:tc>
          <w:tcPr>
            <w:tcW w:w="2965" w:type="dxa"/>
            <w:shd w:val="clear" w:color="auto" w:fill="00B050"/>
            <w:tcMar>
              <w:top w:w="36" w:type="dxa"/>
              <w:left w:w="71" w:type="dxa"/>
              <w:bottom w:w="36" w:type="dxa"/>
              <w:right w:w="71" w:type="dxa"/>
            </w:tcMar>
            <w:vAlign w:val="center"/>
            <w:hideMark/>
          </w:tcPr>
          <w:p w14:paraId="7D001A9B" w14:textId="77777777" w:rsidR="00537A62" w:rsidRPr="00664E3F" w:rsidRDefault="00537A62" w:rsidP="0044511C">
            <w:pPr>
              <w:spacing w:after="0" w:line="240" w:lineRule="auto"/>
              <w:jc w:val="center"/>
              <w:rPr>
                <w:rFonts w:ascii="Arial" w:hAnsi="Arial" w:cs="Arial"/>
                <w:b/>
                <w:color w:val="FFFFFF" w:themeColor="background1"/>
              </w:rPr>
            </w:pPr>
            <w:r w:rsidRPr="00664E3F">
              <w:rPr>
                <w:rFonts w:ascii="Arial" w:hAnsi="Arial" w:cs="Arial"/>
                <w:b/>
                <w:bCs/>
                <w:color w:val="FFFFFF" w:themeColor="background1"/>
              </w:rPr>
              <w:t>Comments</w:t>
            </w:r>
          </w:p>
        </w:tc>
        <w:tc>
          <w:tcPr>
            <w:tcW w:w="2610" w:type="dxa"/>
            <w:shd w:val="clear" w:color="auto" w:fill="00B050"/>
            <w:vAlign w:val="center"/>
          </w:tcPr>
          <w:p w14:paraId="08099690" w14:textId="77777777" w:rsidR="00537A62" w:rsidRPr="00664E3F" w:rsidRDefault="00537A62" w:rsidP="0044511C">
            <w:pPr>
              <w:spacing w:after="0" w:line="240" w:lineRule="auto"/>
              <w:jc w:val="center"/>
              <w:rPr>
                <w:rFonts w:ascii="Arial" w:hAnsi="Arial" w:cs="Arial"/>
                <w:b/>
                <w:bCs/>
                <w:color w:val="FFFFFF" w:themeColor="background1"/>
              </w:rPr>
            </w:pPr>
            <w:r w:rsidRPr="00664E3F">
              <w:rPr>
                <w:rFonts w:ascii="Arial" w:hAnsi="Arial" w:cs="Arial"/>
                <w:b/>
                <w:bCs/>
                <w:color w:val="FFFFFF" w:themeColor="background1"/>
              </w:rPr>
              <w:t>Make / Model</w:t>
            </w:r>
          </w:p>
        </w:tc>
      </w:tr>
      <w:tr w:rsidR="00537A62" w:rsidRPr="00664E3F" w14:paraId="327ED9A9" w14:textId="77777777" w:rsidTr="0044511C">
        <w:trPr>
          <w:trHeight w:val="548"/>
        </w:trPr>
        <w:tc>
          <w:tcPr>
            <w:tcW w:w="3065" w:type="dxa"/>
            <w:shd w:val="clear" w:color="auto" w:fill="E7F0FA"/>
            <w:tcMar>
              <w:top w:w="36" w:type="dxa"/>
              <w:left w:w="71" w:type="dxa"/>
              <w:bottom w:w="36" w:type="dxa"/>
              <w:right w:w="71" w:type="dxa"/>
            </w:tcMar>
            <w:vAlign w:val="center"/>
            <w:hideMark/>
          </w:tcPr>
          <w:p w14:paraId="57F54481" w14:textId="77777777" w:rsidR="00537A62" w:rsidRDefault="00537A62" w:rsidP="0044511C">
            <w:pPr>
              <w:spacing w:after="0" w:line="240" w:lineRule="auto"/>
              <w:jc w:val="center"/>
              <w:rPr>
                <w:rFonts w:ascii="Arial" w:hAnsi="Arial" w:cs="Arial"/>
                <w:b/>
                <w:bCs/>
                <w:color w:val="31849B" w:themeColor="accent5" w:themeShade="BF"/>
                <w:sz w:val="20"/>
                <w:szCs w:val="20"/>
              </w:rPr>
            </w:pPr>
            <w:r w:rsidRPr="00C9434E">
              <w:rPr>
                <w:rFonts w:ascii="Arial" w:hAnsi="Arial" w:cs="Arial"/>
                <w:b/>
                <w:bCs/>
                <w:color w:val="31849B" w:themeColor="accent5" w:themeShade="BF"/>
                <w:sz w:val="20"/>
                <w:szCs w:val="20"/>
              </w:rPr>
              <w:t xml:space="preserve">Weedoo Greenboat Inc. </w:t>
            </w:r>
          </w:p>
          <w:p w14:paraId="7751FAAD" w14:textId="77777777" w:rsidR="00537A62" w:rsidRPr="00664E3F" w:rsidRDefault="00537A62" w:rsidP="0044511C">
            <w:pPr>
              <w:spacing w:after="0" w:line="240" w:lineRule="auto"/>
              <w:jc w:val="center"/>
              <w:rPr>
                <w:rFonts w:ascii="Arial" w:hAnsi="Arial" w:cs="Arial"/>
                <w:b/>
                <w:color w:val="31849B" w:themeColor="accent5" w:themeShade="BF"/>
                <w:sz w:val="20"/>
                <w:szCs w:val="20"/>
              </w:rPr>
            </w:pPr>
            <w:r>
              <w:rPr>
                <w:rFonts w:ascii="Arial" w:hAnsi="Arial" w:cs="Arial"/>
                <w:b/>
                <w:bCs/>
                <w:color w:val="31849B" w:themeColor="accent5" w:themeShade="BF"/>
                <w:sz w:val="20"/>
                <w:szCs w:val="20"/>
              </w:rPr>
              <w:t>West Palm Beach Florida</w:t>
            </w:r>
          </w:p>
        </w:tc>
        <w:tc>
          <w:tcPr>
            <w:tcW w:w="1800" w:type="dxa"/>
            <w:shd w:val="clear" w:color="auto" w:fill="E7F0FA"/>
            <w:tcMar>
              <w:top w:w="36" w:type="dxa"/>
              <w:left w:w="71" w:type="dxa"/>
              <w:bottom w:w="36" w:type="dxa"/>
              <w:right w:w="71" w:type="dxa"/>
            </w:tcMar>
            <w:vAlign w:val="center"/>
            <w:hideMark/>
          </w:tcPr>
          <w:p w14:paraId="1F0ABBAE" w14:textId="77777777" w:rsidR="00537A62" w:rsidRPr="00664E3F" w:rsidRDefault="00537A62" w:rsidP="0044511C">
            <w:pPr>
              <w:spacing w:after="0" w:line="240" w:lineRule="auto"/>
              <w:jc w:val="center"/>
              <w:rPr>
                <w:rFonts w:ascii="Arial" w:hAnsi="Arial" w:cs="Arial"/>
                <w:b/>
                <w:color w:val="31849B" w:themeColor="accent5" w:themeShade="BF"/>
                <w:sz w:val="20"/>
                <w:szCs w:val="20"/>
              </w:rPr>
            </w:pPr>
            <w:r w:rsidRPr="00F440B7">
              <w:rPr>
                <w:rFonts w:ascii="Arial" w:hAnsi="Arial" w:cs="Arial"/>
                <w:b/>
                <w:bCs/>
                <w:color w:val="31849B" w:themeColor="accent5" w:themeShade="BF"/>
                <w:sz w:val="20"/>
                <w:szCs w:val="20"/>
              </w:rPr>
              <w:t>$</w:t>
            </w:r>
            <w:r>
              <w:rPr>
                <w:rFonts w:ascii="Arial" w:hAnsi="Arial" w:cs="Arial"/>
                <w:b/>
                <w:bCs/>
                <w:color w:val="31849B" w:themeColor="accent5" w:themeShade="BF"/>
                <w:sz w:val="20"/>
                <w:szCs w:val="20"/>
              </w:rPr>
              <w:t>74,126.00</w:t>
            </w:r>
          </w:p>
        </w:tc>
        <w:tc>
          <w:tcPr>
            <w:tcW w:w="2965" w:type="dxa"/>
            <w:shd w:val="clear" w:color="auto" w:fill="E7F0FA"/>
            <w:tcMar>
              <w:top w:w="36" w:type="dxa"/>
              <w:left w:w="71" w:type="dxa"/>
              <w:bottom w:w="36" w:type="dxa"/>
              <w:right w:w="71" w:type="dxa"/>
            </w:tcMar>
            <w:vAlign w:val="center"/>
            <w:hideMark/>
          </w:tcPr>
          <w:p w14:paraId="79CECD5C" w14:textId="77777777" w:rsidR="00537A62" w:rsidRPr="00664E3F" w:rsidRDefault="00537A62" w:rsidP="0044511C">
            <w:pPr>
              <w:spacing w:after="0" w:line="240" w:lineRule="auto"/>
              <w:jc w:val="center"/>
              <w:rPr>
                <w:rFonts w:ascii="Arial" w:hAnsi="Arial" w:cs="Arial"/>
                <w:b/>
                <w:color w:val="31849B" w:themeColor="accent5" w:themeShade="BF"/>
                <w:sz w:val="20"/>
                <w:szCs w:val="20"/>
              </w:rPr>
            </w:pPr>
            <w:r>
              <w:rPr>
                <w:rFonts w:ascii="Arial" w:hAnsi="Arial" w:cs="Arial"/>
                <w:b/>
                <w:bCs/>
                <w:color w:val="31849B" w:themeColor="accent5" w:themeShade="BF"/>
                <w:sz w:val="20"/>
                <w:szCs w:val="20"/>
              </w:rPr>
              <w:t>Sole Source Purchase</w:t>
            </w:r>
          </w:p>
        </w:tc>
        <w:tc>
          <w:tcPr>
            <w:tcW w:w="2610" w:type="dxa"/>
            <w:shd w:val="clear" w:color="auto" w:fill="E7F0FA"/>
            <w:vAlign w:val="center"/>
          </w:tcPr>
          <w:p w14:paraId="0DA949BF" w14:textId="77777777" w:rsidR="00537A62" w:rsidRPr="00664E3F" w:rsidRDefault="00537A62" w:rsidP="0044511C">
            <w:pPr>
              <w:spacing w:after="0" w:line="240" w:lineRule="auto"/>
              <w:jc w:val="center"/>
              <w:rPr>
                <w:rFonts w:ascii="Arial" w:hAnsi="Arial" w:cs="Arial"/>
                <w:b/>
                <w:bCs/>
                <w:color w:val="31849B" w:themeColor="accent5" w:themeShade="BF"/>
                <w:sz w:val="20"/>
                <w:szCs w:val="20"/>
              </w:rPr>
            </w:pPr>
            <w:r w:rsidRPr="00C9434E">
              <w:rPr>
                <w:rFonts w:ascii="Arial" w:hAnsi="Arial" w:cs="Arial"/>
                <w:b/>
                <w:bCs/>
                <w:color w:val="31849B" w:themeColor="accent5" w:themeShade="BF"/>
                <w:sz w:val="20"/>
                <w:szCs w:val="20"/>
              </w:rPr>
              <w:t>Weedoo 334 workboat</w:t>
            </w:r>
          </w:p>
        </w:tc>
      </w:tr>
    </w:tbl>
    <w:p w14:paraId="2D4807AC" w14:textId="77777777" w:rsidR="008B544C" w:rsidRPr="008B544C" w:rsidRDefault="008B544C" w:rsidP="008B544C">
      <w:pPr>
        <w:spacing w:after="0" w:line="240" w:lineRule="auto"/>
        <w:contextualSpacing/>
        <w:jc w:val="both"/>
        <w:rPr>
          <w:rFonts w:ascii="Times New Roman" w:eastAsia="Times New Roman" w:hAnsi="Times New Roman" w:cs="Times New Roman"/>
          <w:bCs/>
          <w:iCs/>
          <w:sz w:val="26"/>
          <w:szCs w:val="26"/>
        </w:rPr>
      </w:pPr>
    </w:p>
    <w:p w14:paraId="2E5DBFFC" w14:textId="77777777" w:rsidR="00152598" w:rsidRPr="002771E7" w:rsidRDefault="00152598" w:rsidP="00152598">
      <w:pPr>
        <w:spacing w:after="0" w:line="240" w:lineRule="auto"/>
        <w:jc w:val="both"/>
        <w:rPr>
          <w:rFonts w:ascii="Times New Roman" w:eastAsia="Times New Roman" w:hAnsi="Times New Roman" w:cs="Times New Roman"/>
          <w:bCs/>
          <w:iCs/>
          <w:sz w:val="26"/>
          <w:szCs w:val="26"/>
        </w:rPr>
      </w:pPr>
      <w:r w:rsidRPr="00DA683C">
        <w:rPr>
          <w:rFonts w:ascii="Times New Roman" w:eastAsia="Times New Roman" w:hAnsi="Times New Roman" w:cs="Times New Roman"/>
          <w:bCs/>
          <w:iCs/>
          <w:sz w:val="26"/>
          <w:szCs w:val="26"/>
          <w:u w:val="single"/>
        </w:rPr>
        <w:t>Recommendation</w:t>
      </w:r>
      <w:r>
        <w:rPr>
          <w:rFonts w:ascii="Times New Roman" w:eastAsia="Times New Roman" w:hAnsi="Times New Roman" w:cs="Times New Roman"/>
          <w:bCs/>
          <w:iCs/>
          <w:sz w:val="26"/>
          <w:szCs w:val="26"/>
        </w:rPr>
        <w:t>:</w:t>
      </w:r>
    </w:p>
    <w:p w14:paraId="3605D362" w14:textId="52A62D62" w:rsidR="00152598" w:rsidRDefault="0079014E" w:rsidP="00152598">
      <w:pPr>
        <w:spacing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CCWA s</w:t>
      </w:r>
      <w:r w:rsidR="00152598" w:rsidRPr="00152598">
        <w:rPr>
          <w:rFonts w:ascii="Times New Roman" w:eastAsia="Calibri" w:hAnsi="Times New Roman" w:cs="Times New Roman"/>
          <w:bCs/>
          <w:sz w:val="26"/>
          <w:szCs w:val="26"/>
        </w:rPr>
        <w:t>taff recommend</w:t>
      </w:r>
      <w:r>
        <w:rPr>
          <w:rFonts w:ascii="Times New Roman" w:eastAsia="Calibri" w:hAnsi="Times New Roman" w:cs="Times New Roman"/>
          <w:bCs/>
          <w:sz w:val="26"/>
          <w:szCs w:val="26"/>
        </w:rPr>
        <w:t>ed</w:t>
      </w:r>
      <w:r w:rsidR="00152598" w:rsidRPr="00152598">
        <w:rPr>
          <w:rFonts w:ascii="Times New Roman" w:eastAsia="Calibri" w:hAnsi="Times New Roman" w:cs="Times New Roman"/>
          <w:bCs/>
          <w:sz w:val="26"/>
          <w:szCs w:val="26"/>
        </w:rPr>
        <w:t xml:space="preserve"> </w:t>
      </w:r>
      <w:r w:rsidR="00CA29BF">
        <w:rPr>
          <w:rFonts w:ascii="Times New Roman" w:eastAsia="Calibri" w:hAnsi="Times New Roman" w:cs="Times New Roman"/>
          <w:bCs/>
          <w:sz w:val="26"/>
          <w:szCs w:val="26"/>
        </w:rPr>
        <w:t xml:space="preserve">the approval </w:t>
      </w:r>
      <w:r w:rsidR="005B01A6">
        <w:rPr>
          <w:rFonts w:ascii="Times New Roman" w:eastAsia="Calibri" w:hAnsi="Times New Roman" w:cs="Times New Roman"/>
          <w:bCs/>
          <w:sz w:val="26"/>
          <w:szCs w:val="26"/>
        </w:rPr>
        <w:t xml:space="preserve">of </w:t>
      </w:r>
      <w:r w:rsidR="005B01A6" w:rsidRPr="005B01A6">
        <w:rPr>
          <w:rFonts w:ascii="Times New Roman" w:eastAsia="Calibri" w:hAnsi="Times New Roman" w:cs="Times New Roman"/>
          <w:bCs/>
          <w:sz w:val="26"/>
          <w:szCs w:val="26"/>
        </w:rPr>
        <w:t xml:space="preserve">a sole source purchase for the Weedoo 334 Workboat aquatic workboat from Weedoo Greenboat Inc. in the amount of $74,126. </w:t>
      </w:r>
    </w:p>
    <w:p w14:paraId="4C27E9DC" w14:textId="32436DEC" w:rsidR="005B01A6" w:rsidRDefault="005B01A6" w:rsidP="00152598">
      <w:pPr>
        <w:spacing w:line="240" w:lineRule="auto"/>
        <w:jc w:val="both"/>
        <w:rPr>
          <w:rFonts w:ascii="Times New Roman" w:eastAsia="Calibri" w:hAnsi="Times New Roman" w:cs="Times New Roman"/>
          <w:bCs/>
          <w:sz w:val="26"/>
          <w:szCs w:val="26"/>
        </w:rPr>
      </w:pPr>
    </w:p>
    <w:p w14:paraId="5FDCB7C5" w14:textId="77777777" w:rsidR="005B01A6" w:rsidRPr="00152598" w:rsidRDefault="005B01A6" w:rsidP="00152598">
      <w:pPr>
        <w:spacing w:line="240" w:lineRule="auto"/>
        <w:jc w:val="both"/>
        <w:rPr>
          <w:rFonts w:ascii="Times New Roman" w:eastAsia="Calibri" w:hAnsi="Times New Roman" w:cs="Times New Roman"/>
          <w:bCs/>
          <w:sz w:val="26"/>
          <w:szCs w:val="26"/>
        </w:rPr>
      </w:pPr>
    </w:p>
    <w:p w14:paraId="5974CAB9" w14:textId="72BE76AD" w:rsidR="0079014E" w:rsidRPr="00395FC7" w:rsidRDefault="0079014E" w:rsidP="0079014E">
      <w:pPr>
        <w:spacing w:line="240" w:lineRule="auto"/>
        <w:jc w:val="both"/>
        <w:rPr>
          <w:rFonts w:ascii="Times New Roman" w:eastAsia="Times New Roman" w:hAnsi="Times New Roman" w:cs="Times New Roman"/>
          <w:bCs/>
          <w:iCs/>
          <w:sz w:val="26"/>
          <w:szCs w:val="26"/>
        </w:rPr>
      </w:pPr>
      <w:r w:rsidRPr="00395FC7">
        <w:rPr>
          <w:rFonts w:ascii="Times New Roman" w:eastAsia="Times New Roman" w:hAnsi="Times New Roman" w:cs="Times New Roman"/>
          <w:bCs/>
          <w:iCs/>
          <w:sz w:val="26"/>
          <w:szCs w:val="26"/>
        </w:rPr>
        <w:t xml:space="preserve">UPON MOTION by </w:t>
      </w:r>
      <w:r w:rsidR="00CA29BF">
        <w:rPr>
          <w:rFonts w:ascii="Times New Roman" w:eastAsia="Times New Roman" w:hAnsi="Times New Roman" w:cs="Times New Roman"/>
          <w:bCs/>
          <w:iCs/>
          <w:sz w:val="26"/>
          <w:szCs w:val="26"/>
        </w:rPr>
        <w:t>John Westervelt</w:t>
      </w:r>
      <w:r>
        <w:rPr>
          <w:rFonts w:ascii="Times New Roman" w:eastAsia="Times New Roman" w:hAnsi="Times New Roman" w:cs="Times New Roman"/>
          <w:bCs/>
          <w:iCs/>
          <w:sz w:val="26"/>
          <w:szCs w:val="26"/>
        </w:rPr>
        <w:t xml:space="preserve"> </w:t>
      </w:r>
      <w:r w:rsidRPr="00395FC7">
        <w:rPr>
          <w:rFonts w:ascii="Times New Roman" w:eastAsia="Times New Roman" w:hAnsi="Times New Roman" w:cs="Times New Roman"/>
          <w:bCs/>
          <w:iCs/>
          <w:sz w:val="26"/>
          <w:szCs w:val="26"/>
        </w:rPr>
        <w:t xml:space="preserve">and second by </w:t>
      </w:r>
      <w:r w:rsidR="006E40A5">
        <w:rPr>
          <w:rFonts w:ascii="Times New Roman" w:eastAsia="Times New Roman" w:hAnsi="Times New Roman" w:cs="Times New Roman"/>
          <w:bCs/>
          <w:iCs/>
          <w:sz w:val="26"/>
          <w:szCs w:val="26"/>
        </w:rPr>
        <w:t>Marie Barber</w:t>
      </w:r>
      <w:r>
        <w:rPr>
          <w:rFonts w:ascii="Times New Roman" w:eastAsia="Times New Roman" w:hAnsi="Times New Roman" w:cs="Times New Roman"/>
          <w:bCs/>
          <w:iCs/>
          <w:sz w:val="26"/>
          <w:szCs w:val="26"/>
        </w:rPr>
        <w:t xml:space="preserve"> </w:t>
      </w:r>
      <w:r w:rsidRPr="00395FC7">
        <w:rPr>
          <w:rFonts w:ascii="Times New Roman" w:eastAsia="Times New Roman" w:hAnsi="Times New Roman" w:cs="Times New Roman"/>
          <w:bCs/>
          <w:iCs/>
          <w:sz w:val="26"/>
          <w:szCs w:val="26"/>
        </w:rPr>
        <w:t xml:space="preserve">it was </w:t>
      </w:r>
      <w:r w:rsidR="00CA29BF">
        <w:rPr>
          <w:rFonts w:ascii="Times New Roman" w:eastAsia="Times New Roman" w:hAnsi="Times New Roman" w:cs="Times New Roman"/>
          <w:bCs/>
          <w:iCs/>
          <w:sz w:val="26"/>
          <w:szCs w:val="26"/>
        </w:rPr>
        <w:t>unanimously</w:t>
      </w:r>
    </w:p>
    <w:p w14:paraId="79610EBA" w14:textId="06A59993" w:rsidR="00D9356B" w:rsidRDefault="0079014E" w:rsidP="0079014E">
      <w:pPr>
        <w:spacing w:line="240" w:lineRule="auto"/>
        <w:jc w:val="both"/>
        <w:rPr>
          <w:rFonts w:ascii="Times New Roman" w:eastAsia="Times New Roman" w:hAnsi="Times New Roman" w:cs="Times New Roman"/>
          <w:bCs/>
          <w:iCs/>
          <w:snapToGrid w:val="0"/>
          <w:sz w:val="26"/>
          <w:szCs w:val="26"/>
        </w:rPr>
      </w:pPr>
      <w:r w:rsidRPr="00395FC7">
        <w:rPr>
          <w:rFonts w:ascii="Times New Roman" w:eastAsia="Times New Roman" w:hAnsi="Times New Roman" w:cs="Times New Roman"/>
          <w:bCs/>
          <w:iCs/>
          <w:sz w:val="26"/>
          <w:szCs w:val="26"/>
        </w:rPr>
        <w:t xml:space="preserve">RESOLVED </w:t>
      </w:r>
      <w:r w:rsidR="006E40A5" w:rsidRPr="006E40A5">
        <w:rPr>
          <w:rFonts w:ascii="Times New Roman" w:eastAsia="Times New Roman" w:hAnsi="Times New Roman" w:cs="Times New Roman"/>
          <w:bCs/>
          <w:iCs/>
          <w:snapToGrid w:val="0"/>
          <w:sz w:val="26"/>
          <w:szCs w:val="26"/>
        </w:rPr>
        <w:t xml:space="preserve">to award the </w:t>
      </w:r>
      <w:r w:rsidR="006E40A5">
        <w:rPr>
          <w:rFonts w:ascii="Times New Roman" w:eastAsia="Times New Roman" w:hAnsi="Times New Roman" w:cs="Times New Roman"/>
          <w:bCs/>
          <w:iCs/>
          <w:snapToGrid w:val="0"/>
          <w:sz w:val="26"/>
          <w:szCs w:val="26"/>
        </w:rPr>
        <w:t>sole source</w:t>
      </w:r>
      <w:r w:rsidR="006E40A5" w:rsidRPr="006E40A5">
        <w:rPr>
          <w:rFonts w:ascii="Times New Roman" w:eastAsia="Times New Roman" w:hAnsi="Times New Roman" w:cs="Times New Roman"/>
          <w:bCs/>
          <w:iCs/>
          <w:snapToGrid w:val="0"/>
          <w:sz w:val="26"/>
          <w:szCs w:val="26"/>
        </w:rPr>
        <w:t xml:space="preserve"> purchase of </w:t>
      </w:r>
      <w:r w:rsidR="006E40A5">
        <w:rPr>
          <w:rFonts w:ascii="Times New Roman" w:eastAsia="Times New Roman" w:hAnsi="Times New Roman" w:cs="Times New Roman"/>
          <w:bCs/>
          <w:iCs/>
          <w:snapToGrid w:val="0"/>
          <w:sz w:val="26"/>
          <w:szCs w:val="26"/>
        </w:rPr>
        <w:t xml:space="preserve">a Weedoo 334 Workboat </w:t>
      </w:r>
      <w:r w:rsidR="006E40A5" w:rsidRPr="006E40A5">
        <w:rPr>
          <w:rFonts w:ascii="Times New Roman" w:eastAsia="Times New Roman" w:hAnsi="Times New Roman" w:cs="Times New Roman"/>
          <w:bCs/>
          <w:iCs/>
          <w:snapToGrid w:val="0"/>
          <w:sz w:val="26"/>
          <w:szCs w:val="26"/>
        </w:rPr>
        <w:t xml:space="preserve">to </w:t>
      </w:r>
      <w:r w:rsidR="006E40A5">
        <w:rPr>
          <w:rFonts w:ascii="Times New Roman" w:eastAsia="Times New Roman" w:hAnsi="Times New Roman" w:cs="Times New Roman"/>
          <w:bCs/>
          <w:iCs/>
          <w:snapToGrid w:val="0"/>
          <w:sz w:val="26"/>
          <w:szCs w:val="26"/>
        </w:rPr>
        <w:t>Weedoo Greenboat, Inc.</w:t>
      </w:r>
      <w:r w:rsidR="006E40A5" w:rsidRPr="006E40A5">
        <w:rPr>
          <w:rFonts w:ascii="Times New Roman" w:eastAsia="Times New Roman" w:hAnsi="Times New Roman" w:cs="Times New Roman"/>
          <w:bCs/>
          <w:iCs/>
          <w:snapToGrid w:val="0"/>
          <w:sz w:val="26"/>
          <w:szCs w:val="26"/>
        </w:rPr>
        <w:t xml:space="preserve"> for the </w:t>
      </w:r>
      <w:r w:rsidR="006E40A5">
        <w:rPr>
          <w:rFonts w:ascii="Times New Roman" w:eastAsia="Times New Roman" w:hAnsi="Times New Roman" w:cs="Times New Roman"/>
          <w:bCs/>
          <w:iCs/>
          <w:snapToGrid w:val="0"/>
          <w:sz w:val="26"/>
          <w:szCs w:val="26"/>
        </w:rPr>
        <w:t xml:space="preserve">total cost of </w:t>
      </w:r>
      <w:r w:rsidR="006E40A5" w:rsidRPr="006E40A5">
        <w:rPr>
          <w:rFonts w:ascii="Times New Roman" w:eastAsia="Times New Roman" w:hAnsi="Times New Roman" w:cs="Times New Roman"/>
          <w:bCs/>
          <w:iCs/>
          <w:snapToGrid w:val="0"/>
          <w:sz w:val="26"/>
          <w:szCs w:val="26"/>
        </w:rPr>
        <w:t xml:space="preserve"> $</w:t>
      </w:r>
      <w:r w:rsidR="006E40A5">
        <w:rPr>
          <w:rFonts w:ascii="Times New Roman" w:eastAsia="Times New Roman" w:hAnsi="Times New Roman" w:cs="Times New Roman"/>
          <w:bCs/>
          <w:iCs/>
          <w:snapToGrid w:val="0"/>
          <w:sz w:val="26"/>
          <w:szCs w:val="26"/>
        </w:rPr>
        <w:t>74,126.00</w:t>
      </w:r>
      <w:r w:rsidR="006E40A5" w:rsidRPr="006E40A5">
        <w:rPr>
          <w:rFonts w:ascii="Times New Roman" w:eastAsia="Times New Roman" w:hAnsi="Times New Roman" w:cs="Times New Roman"/>
          <w:bCs/>
          <w:iCs/>
          <w:snapToGrid w:val="0"/>
          <w:sz w:val="26"/>
          <w:szCs w:val="26"/>
        </w:rPr>
        <w:t>.</w:t>
      </w:r>
    </w:p>
    <w:bookmarkEnd w:id="6"/>
    <w:p w14:paraId="50A99B27" w14:textId="04B4F893" w:rsidR="00633930" w:rsidRDefault="00633930" w:rsidP="00633930">
      <w:pPr>
        <w:spacing w:line="240" w:lineRule="auto"/>
        <w:jc w:val="both"/>
        <w:rPr>
          <w:rFonts w:ascii="Times New Roman" w:eastAsia="Times New Roman" w:hAnsi="Times New Roman" w:cs="Times New Roman"/>
          <w:b/>
          <w:bCs/>
          <w:iCs/>
          <w:sz w:val="26"/>
          <w:szCs w:val="26"/>
          <w:u w:val="single"/>
        </w:rPr>
      </w:pPr>
      <w:r>
        <w:rPr>
          <w:rFonts w:ascii="Times New Roman" w:eastAsia="Times New Roman" w:hAnsi="Times New Roman" w:cs="Times New Roman"/>
          <w:b/>
          <w:bCs/>
          <w:iCs/>
          <w:sz w:val="26"/>
          <w:szCs w:val="26"/>
          <w:u w:val="single"/>
        </w:rPr>
        <w:t>Executive Session</w:t>
      </w:r>
    </w:p>
    <w:p w14:paraId="15B1F685" w14:textId="518E518F" w:rsidR="00633930" w:rsidRPr="00512F8B" w:rsidRDefault="00633930" w:rsidP="00633930">
      <w:pPr>
        <w:spacing w:line="240" w:lineRule="auto"/>
        <w:jc w:val="both"/>
        <w:rPr>
          <w:rFonts w:ascii="Times New Roman" w:eastAsia="Times New Roman" w:hAnsi="Times New Roman" w:cs="Times New Roman"/>
          <w:bCs/>
          <w:iCs/>
          <w:sz w:val="26"/>
          <w:szCs w:val="26"/>
        </w:rPr>
      </w:pPr>
      <w:bookmarkStart w:id="7" w:name="_Hlk524413425"/>
      <w:r w:rsidRPr="00512F8B">
        <w:rPr>
          <w:rFonts w:ascii="Times New Roman" w:eastAsia="Times New Roman" w:hAnsi="Times New Roman" w:cs="Times New Roman"/>
          <w:bCs/>
          <w:iCs/>
          <w:sz w:val="26"/>
          <w:szCs w:val="26"/>
        </w:rPr>
        <w:t xml:space="preserve">UPON MOTION by </w:t>
      </w:r>
      <w:r w:rsidR="00A52B4E">
        <w:rPr>
          <w:rFonts w:ascii="Times New Roman" w:eastAsia="Times New Roman" w:hAnsi="Times New Roman" w:cs="Times New Roman"/>
          <w:bCs/>
          <w:iCs/>
          <w:sz w:val="26"/>
          <w:szCs w:val="26"/>
        </w:rPr>
        <w:t>Dr. Cephus Jackson</w:t>
      </w:r>
      <w:r>
        <w:rPr>
          <w:rFonts w:ascii="Times New Roman" w:eastAsia="Times New Roman" w:hAnsi="Times New Roman" w:cs="Times New Roman"/>
          <w:bCs/>
          <w:iCs/>
          <w:sz w:val="26"/>
          <w:szCs w:val="26"/>
        </w:rPr>
        <w:t xml:space="preserve"> </w:t>
      </w:r>
      <w:r w:rsidRPr="00512F8B">
        <w:rPr>
          <w:rFonts w:ascii="Times New Roman" w:eastAsia="Times New Roman" w:hAnsi="Times New Roman" w:cs="Times New Roman"/>
          <w:bCs/>
          <w:iCs/>
          <w:sz w:val="26"/>
          <w:szCs w:val="26"/>
        </w:rPr>
        <w:t xml:space="preserve">and second by </w:t>
      </w:r>
      <w:r w:rsidR="00A52B4E">
        <w:rPr>
          <w:rFonts w:ascii="Times New Roman" w:eastAsia="Times New Roman" w:hAnsi="Times New Roman" w:cs="Times New Roman"/>
          <w:bCs/>
          <w:iCs/>
          <w:sz w:val="26"/>
          <w:szCs w:val="26"/>
        </w:rPr>
        <w:t>John Westervelt</w:t>
      </w:r>
      <w:r w:rsidRPr="00512F8B">
        <w:rPr>
          <w:rFonts w:ascii="Times New Roman" w:eastAsia="Times New Roman" w:hAnsi="Times New Roman" w:cs="Times New Roman"/>
          <w:bCs/>
          <w:iCs/>
          <w:sz w:val="26"/>
          <w:szCs w:val="26"/>
        </w:rPr>
        <w:t>, it was unanimously</w:t>
      </w:r>
    </w:p>
    <w:p w14:paraId="46B3F47F" w14:textId="60FFCD32" w:rsidR="00633930" w:rsidRDefault="00633930" w:rsidP="00633930">
      <w:pPr>
        <w:spacing w:line="240" w:lineRule="auto"/>
        <w:jc w:val="both"/>
        <w:rPr>
          <w:rFonts w:ascii="Times New Roman" w:eastAsia="Times New Roman" w:hAnsi="Times New Roman" w:cs="Times New Roman"/>
          <w:bCs/>
          <w:iCs/>
          <w:sz w:val="26"/>
          <w:szCs w:val="26"/>
        </w:rPr>
      </w:pPr>
      <w:r w:rsidRPr="00512F8B">
        <w:rPr>
          <w:rFonts w:ascii="Times New Roman" w:eastAsia="Times New Roman" w:hAnsi="Times New Roman" w:cs="Times New Roman"/>
          <w:bCs/>
          <w:iCs/>
          <w:sz w:val="26"/>
          <w:szCs w:val="26"/>
        </w:rPr>
        <w:t xml:space="preserve">RESOLVED to </w:t>
      </w:r>
      <w:r w:rsidR="00F35433" w:rsidRPr="00512F8B">
        <w:rPr>
          <w:rFonts w:ascii="Times New Roman" w:eastAsia="Times New Roman" w:hAnsi="Times New Roman" w:cs="Times New Roman"/>
          <w:bCs/>
          <w:iCs/>
          <w:sz w:val="26"/>
          <w:szCs w:val="26"/>
        </w:rPr>
        <w:t>enter</w:t>
      </w:r>
      <w:r w:rsidRPr="00512F8B">
        <w:rPr>
          <w:rFonts w:ascii="Times New Roman" w:eastAsia="Times New Roman" w:hAnsi="Times New Roman" w:cs="Times New Roman"/>
          <w:bCs/>
          <w:iCs/>
          <w:sz w:val="26"/>
          <w:szCs w:val="26"/>
        </w:rPr>
        <w:t xml:space="preserve"> an Executive Session in order to discuss </w:t>
      </w:r>
      <w:r w:rsidR="00A136B3">
        <w:rPr>
          <w:rFonts w:ascii="Times New Roman" w:eastAsia="Times New Roman" w:hAnsi="Times New Roman" w:cs="Times New Roman"/>
          <w:bCs/>
          <w:iCs/>
          <w:sz w:val="26"/>
          <w:szCs w:val="26"/>
        </w:rPr>
        <w:t xml:space="preserve">land </w:t>
      </w:r>
      <w:r w:rsidR="007B63E5">
        <w:rPr>
          <w:rFonts w:ascii="Times New Roman" w:eastAsia="Times New Roman" w:hAnsi="Times New Roman" w:cs="Times New Roman"/>
          <w:bCs/>
          <w:iCs/>
          <w:sz w:val="26"/>
          <w:szCs w:val="26"/>
        </w:rPr>
        <w:t>legal</w:t>
      </w:r>
      <w:r w:rsidR="00C676B4">
        <w:rPr>
          <w:rFonts w:ascii="Times New Roman" w:eastAsia="Times New Roman" w:hAnsi="Times New Roman" w:cs="Times New Roman"/>
          <w:bCs/>
          <w:iCs/>
          <w:sz w:val="26"/>
          <w:szCs w:val="26"/>
        </w:rPr>
        <w:t xml:space="preserve"> </w:t>
      </w:r>
      <w:r>
        <w:rPr>
          <w:rFonts w:ascii="Times New Roman" w:eastAsia="Times New Roman" w:hAnsi="Times New Roman" w:cs="Times New Roman"/>
          <w:bCs/>
          <w:iCs/>
          <w:sz w:val="26"/>
          <w:szCs w:val="26"/>
        </w:rPr>
        <w:t>matters</w:t>
      </w:r>
      <w:r w:rsidRPr="00512F8B">
        <w:rPr>
          <w:rFonts w:ascii="Times New Roman" w:eastAsia="Times New Roman" w:hAnsi="Times New Roman" w:cs="Times New Roman"/>
          <w:bCs/>
          <w:iCs/>
          <w:sz w:val="26"/>
          <w:szCs w:val="26"/>
        </w:rPr>
        <w:t xml:space="preserve">. </w:t>
      </w:r>
      <w:bookmarkEnd w:id="7"/>
    </w:p>
    <w:p w14:paraId="506FD1AD" w14:textId="77777777" w:rsidR="00A136B3" w:rsidRDefault="00A136B3" w:rsidP="00633930">
      <w:pPr>
        <w:spacing w:line="240" w:lineRule="auto"/>
        <w:jc w:val="both"/>
        <w:rPr>
          <w:rFonts w:ascii="Times New Roman" w:eastAsia="Times New Roman" w:hAnsi="Times New Roman" w:cs="Times New Roman"/>
          <w:bCs/>
          <w:iCs/>
          <w:sz w:val="26"/>
          <w:szCs w:val="26"/>
        </w:rPr>
      </w:pPr>
    </w:p>
    <w:p w14:paraId="4551E8C0" w14:textId="5CD0585C" w:rsidR="00633930" w:rsidRPr="00395FC7" w:rsidRDefault="00633930" w:rsidP="00633930">
      <w:pPr>
        <w:spacing w:line="240" w:lineRule="auto"/>
        <w:jc w:val="both"/>
        <w:rPr>
          <w:rFonts w:ascii="Times New Roman" w:eastAsia="Times New Roman" w:hAnsi="Times New Roman" w:cs="Times New Roman"/>
          <w:bCs/>
          <w:iCs/>
          <w:sz w:val="26"/>
          <w:szCs w:val="26"/>
        </w:rPr>
      </w:pPr>
      <w:r w:rsidRPr="00395FC7">
        <w:rPr>
          <w:rFonts w:ascii="Times New Roman" w:eastAsia="Times New Roman" w:hAnsi="Times New Roman" w:cs="Times New Roman"/>
          <w:bCs/>
          <w:iCs/>
          <w:sz w:val="26"/>
          <w:szCs w:val="26"/>
        </w:rPr>
        <w:t xml:space="preserve">UPON MOTION by </w:t>
      </w:r>
      <w:r w:rsidR="00A52B4E">
        <w:rPr>
          <w:rFonts w:ascii="Times New Roman" w:eastAsia="Times New Roman" w:hAnsi="Times New Roman" w:cs="Times New Roman"/>
          <w:bCs/>
          <w:iCs/>
          <w:sz w:val="26"/>
          <w:szCs w:val="26"/>
        </w:rPr>
        <w:t>Marie Barber</w:t>
      </w:r>
      <w:r w:rsidR="00D03092">
        <w:rPr>
          <w:rFonts w:ascii="Times New Roman" w:eastAsia="Times New Roman" w:hAnsi="Times New Roman" w:cs="Times New Roman"/>
          <w:bCs/>
          <w:iCs/>
          <w:sz w:val="26"/>
          <w:szCs w:val="26"/>
        </w:rPr>
        <w:t xml:space="preserve"> </w:t>
      </w:r>
      <w:r>
        <w:rPr>
          <w:rFonts w:ascii="Times New Roman" w:eastAsia="Times New Roman" w:hAnsi="Times New Roman" w:cs="Times New Roman"/>
          <w:bCs/>
          <w:iCs/>
          <w:sz w:val="26"/>
          <w:szCs w:val="26"/>
        </w:rPr>
        <w:t xml:space="preserve">and second by </w:t>
      </w:r>
      <w:r w:rsidR="00A136B3">
        <w:rPr>
          <w:rFonts w:ascii="Times New Roman" w:eastAsia="Times New Roman" w:hAnsi="Times New Roman" w:cs="Times New Roman"/>
          <w:bCs/>
          <w:iCs/>
          <w:sz w:val="26"/>
          <w:szCs w:val="26"/>
        </w:rPr>
        <w:t>Robin Malone</w:t>
      </w:r>
      <w:r w:rsidRPr="00395FC7">
        <w:rPr>
          <w:rFonts w:ascii="Times New Roman" w:eastAsia="Times New Roman" w:hAnsi="Times New Roman" w:cs="Times New Roman"/>
          <w:bCs/>
          <w:iCs/>
          <w:sz w:val="26"/>
          <w:szCs w:val="26"/>
        </w:rPr>
        <w:t>, it was unanimously</w:t>
      </w:r>
    </w:p>
    <w:p w14:paraId="725AF440" w14:textId="3FDAA886" w:rsidR="00633930" w:rsidRDefault="00633930" w:rsidP="00633930">
      <w:pPr>
        <w:spacing w:line="240" w:lineRule="auto"/>
        <w:jc w:val="both"/>
        <w:rPr>
          <w:rFonts w:ascii="Times New Roman" w:eastAsia="Times New Roman" w:hAnsi="Times New Roman" w:cs="Times New Roman"/>
          <w:bCs/>
          <w:iCs/>
          <w:sz w:val="26"/>
          <w:szCs w:val="26"/>
        </w:rPr>
      </w:pPr>
      <w:r w:rsidRPr="00395FC7">
        <w:rPr>
          <w:rFonts w:ascii="Times New Roman" w:eastAsia="Times New Roman" w:hAnsi="Times New Roman" w:cs="Times New Roman"/>
          <w:bCs/>
          <w:iCs/>
          <w:sz w:val="26"/>
          <w:szCs w:val="26"/>
        </w:rPr>
        <w:t xml:space="preserve">RESOLVED </w:t>
      </w:r>
      <w:r>
        <w:rPr>
          <w:rFonts w:ascii="Times New Roman" w:eastAsia="Times New Roman" w:hAnsi="Times New Roman" w:cs="Times New Roman"/>
          <w:bCs/>
          <w:iCs/>
          <w:sz w:val="26"/>
          <w:szCs w:val="26"/>
        </w:rPr>
        <w:t>to leave the Executive Session and return to open session.</w:t>
      </w:r>
    </w:p>
    <w:p w14:paraId="427FF41F" w14:textId="77777777" w:rsidR="00A136B3" w:rsidRDefault="00A136B3" w:rsidP="00633930">
      <w:pPr>
        <w:spacing w:line="240" w:lineRule="auto"/>
        <w:jc w:val="both"/>
        <w:rPr>
          <w:rFonts w:ascii="Times New Roman" w:eastAsia="Times New Roman" w:hAnsi="Times New Roman" w:cs="Times New Roman"/>
          <w:bCs/>
          <w:iCs/>
          <w:sz w:val="26"/>
          <w:szCs w:val="26"/>
        </w:rPr>
      </w:pPr>
    </w:p>
    <w:p w14:paraId="6126ABB5" w14:textId="77777777" w:rsidR="00633930" w:rsidRDefault="00633930" w:rsidP="00633930">
      <w:pPr>
        <w:spacing w:line="240" w:lineRule="auto"/>
        <w:jc w:val="both"/>
        <w:rPr>
          <w:rFonts w:ascii="Times New Roman" w:eastAsia="Times New Roman" w:hAnsi="Times New Roman" w:cs="Times New Roman"/>
          <w:b/>
          <w:bCs/>
          <w:iCs/>
          <w:sz w:val="26"/>
          <w:szCs w:val="26"/>
          <w:u w:val="single"/>
        </w:rPr>
      </w:pPr>
      <w:r>
        <w:rPr>
          <w:rFonts w:ascii="Times New Roman" w:eastAsia="Times New Roman" w:hAnsi="Times New Roman" w:cs="Times New Roman"/>
          <w:b/>
          <w:bCs/>
          <w:iCs/>
          <w:sz w:val="26"/>
          <w:szCs w:val="26"/>
          <w:u w:val="single"/>
        </w:rPr>
        <w:t>Updates from the Board Members and General Manager</w:t>
      </w:r>
    </w:p>
    <w:p w14:paraId="23963BD0" w14:textId="6AB30B8B" w:rsidR="00633930" w:rsidRPr="00395FC7" w:rsidRDefault="00633930" w:rsidP="00633930">
      <w:pPr>
        <w:spacing w:line="240" w:lineRule="auto"/>
        <w:jc w:val="both"/>
        <w:rPr>
          <w:rFonts w:ascii="Times New Roman" w:eastAsia="Times New Roman" w:hAnsi="Times New Roman" w:cs="Times New Roman"/>
          <w:bCs/>
          <w:iCs/>
          <w:sz w:val="26"/>
          <w:szCs w:val="26"/>
        </w:rPr>
      </w:pPr>
      <w:r w:rsidRPr="00395FC7">
        <w:rPr>
          <w:rFonts w:ascii="Times New Roman" w:eastAsia="Times New Roman" w:hAnsi="Times New Roman" w:cs="Times New Roman"/>
          <w:bCs/>
          <w:iCs/>
          <w:sz w:val="26"/>
          <w:szCs w:val="26"/>
        </w:rPr>
        <w:t xml:space="preserve">UPON MOTION by </w:t>
      </w:r>
      <w:r w:rsidR="00A52B4E">
        <w:rPr>
          <w:rFonts w:ascii="Times New Roman" w:eastAsia="Times New Roman" w:hAnsi="Times New Roman" w:cs="Times New Roman"/>
          <w:bCs/>
          <w:iCs/>
          <w:sz w:val="26"/>
          <w:szCs w:val="26"/>
        </w:rPr>
        <w:t>Dr. Cephus Jackson</w:t>
      </w:r>
      <w:r>
        <w:rPr>
          <w:rFonts w:ascii="Times New Roman" w:eastAsia="Times New Roman" w:hAnsi="Times New Roman" w:cs="Times New Roman"/>
          <w:bCs/>
          <w:iCs/>
          <w:sz w:val="26"/>
          <w:szCs w:val="26"/>
        </w:rPr>
        <w:t xml:space="preserve"> </w:t>
      </w:r>
      <w:r w:rsidRPr="00395FC7">
        <w:rPr>
          <w:rFonts w:ascii="Times New Roman" w:eastAsia="Times New Roman" w:hAnsi="Times New Roman" w:cs="Times New Roman"/>
          <w:bCs/>
          <w:iCs/>
          <w:sz w:val="26"/>
          <w:szCs w:val="26"/>
        </w:rPr>
        <w:t xml:space="preserve">and second by </w:t>
      </w:r>
      <w:r w:rsidR="00A136B3">
        <w:rPr>
          <w:rFonts w:ascii="Times New Roman" w:eastAsia="Times New Roman" w:hAnsi="Times New Roman" w:cs="Times New Roman"/>
          <w:bCs/>
          <w:iCs/>
          <w:sz w:val="26"/>
          <w:szCs w:val="26"/>
        </w:rPr>
        <w:t>John Westervelt</w:t>
      </w:r>
      <w:r>
        <w:rPr>
          <w:rFonts w:ascii="Times New Roman" w:eastAsia="Times New Roman" w:hAnsi="Times New Roman" w:cs="Times New Roman"/>
          <w:bCs/>
          <w:iCs/>
          <w:sz w:val="26"/>
          <w:szCs w:val="26"/>
        </w:rPr>
        <w:t xml:space="preserve"> </w:t>
      </w:r>
      <w:r w:rsidRPr="00395FC7">
        <w:rPr>
          <w:rFonts w:ascii="Times New Roman" w:eastAsia="Times New Roman" w:hAnsi="Times New Roman" w:cs="Times New Roman"/>
          <w:bCs/>
          <w:iCs/>
          <w:sz w:val="26"/>
          <w:szCs w:val="26"/>
        </w:rPr>
        <w:t xml:space="preserve">it was </w:t>
      </w:r>
      <w:r>
        <w:rPr>
          <w:rFonts w:ascii="Times New Roman" w:eastAsia="Times New Roman" w:hAnsi="Times New Roman" w:cs="Times New Roman"/>
          <w:bCs/>
          <w:iCs/>
          <w:sz w:val="26"/>
          <w:szCs w:val="26"/>
        </w:rPr>
        <w:t>unanimously</w:t>
      </w:r>
    </w:p>
    <w:p w14:paraId="0220A53E" w14:textId="25FF9B27" w:rsidR="002E29E6" w:rsidRDefault="00633930" w:rsidP="00633930">
      <w:pPr>
        <w:spacing w:line="240" w:lineRule="auto"/>
        <w:jc w:val="both"/>
        <w:rPr>
          <w:rFonts w:ascii="Times New Roman" w:eastAsia="Times New Roman" w:hAnsi="Times New Roman" w:cs="Times New Roman"/>
          <w:snapToGrid w:val="0"/>
          <w:sz w:val="26"/>
          <w:szCs w:val="26"/>
        </w:rPr>
      </w:pPr>
      <w:r w:rsidRPr="00395FC7">
        <w:rPr>
          <w:rFonts w:ascii="Times New Roman" w:eastAsia="Times New Roman" w:hAnsi="Times New Roman" w:cs="Times New Roman"/>
          <w:bCs/>
          <w:iCs/>
          <w:sz w:val="26"/>
          <w:szCs w:val="26"/>
        </w:rPr>
        <w:t xml:space="preserve">RESOLVED </w:t>
      </w:r>
      <w:r w:rsidRPr="00F35AC2">
        <w:rPr>
          <w:rFonts w:ascii="Times New Roman" w:eastAsia="Times New Roman" w:hAnsi="Times New Roman" w:cs="Times New Roman"/>
          <w:snapToGrid w:val="0"/>
          <w:sz w:val="26"/>
          <w:szCs w:val="26"/>
        </w:rPr>
        <w:t xml:space="preserve">to approve the Executive Session minutes as presented. </w:t>
      </w:r>
    </w:p>
    <w:p w14:paraId="59EFE6EE" w14:textId="77777777" w:rsidR="00A136B3" w:rsidRDefault="00A136B3" w:rsidP="00633930">
      <w:pPr>
        <w:spacing w:line="240" w:lineRule="auto"/>
        <w:jc w:val="both"/>
        <w:rPr>
          <w:rFonts w:ascii="Times New Roman" w:eastAsia="Times New Roman" w:hAnsi="Times New Roman" w:cs="Times New Roman"/>
          <w:snapToGrid w:val="0"/>
          <w:sz w:val="26"/>
          <w:szCs w:val="26"/>
        </w:rPr>
      </w:pPr>
    </w:p>
    <w:p w14:paraId="20034633" w14:textId="0826447C" w:rsidR="00A136B3" w:rsidRDefault="00A136B3" w:rsidP="00A136B3">
      <w:pPr>
        <w:spacing w:after="0" w:line="240" w:lineRule="auto"/>
        <w:jc w:val="both"/>
        <w:rPr>
          <w:rFonts w:ascii="Times New Roman" w:eastAsia="Times New Roman" w:hAnsi="Times New Roman" w:cs="Times New Roman"/>
          <w:bCs/>
          <w:iCs/>
          <w:snapToGrid w:val="0"/>
          <w:sz w:val="26"/>
          <w:szCs w:val="26"/>
        </w:rPr>
      </w:pPr>
      <w:r w:rsidRPr="00A136B3">
        <w:rPr>
          <w:rFonts w:ascii="Times New Roman" w:eastAsia="Times New Roman" w:hAnsi="Times New Roman" w:cs="Times New Roman"/>
          <w:bCs/>
          <w:iCs/>
          <w:snapToGrid w:val="0"/>
          <w:sz w:val="26"/>
          <w:szCs w:val="26"/>
        </w:rPr>
        <w:t>Karen Riser presented an update on the SLBE (Small Local Business Enterprise) program.</w:t>
      </w:r>
    </w:p>
    <w:p w14:paraId="3F1DFCD3" w14:textId="77777777" w:rsidR="00AB20F3" w:rsidRDefault="00AB20F3" w:rsidP="00A136B3">
      <w:pPr>
        <w:spacing w:after="0" w:line="240" w:lineRule="auto"/>
        <w:jc w:val="both"/>
        <w:rPr>
          <w:rFonts w:ascii="Times New Roman" w:eastAsia="Times New Roman" w:hAnsi="Times New Roman" w:cs="Times New Roman"/>
          <w:bCs/>
          <w:iCs/>
          <w:snapToGrid w:val="0"/>
          <w:sz w:val="26"/>
          <w:szCs w:val="26"/>
        </w:rPr>
      </w:pPr>
    </w:p>
    <w:p w14:paraId="06C9DF7F" w14:textId="098FCA15" w:rsidR="00A136B3" w:rsidRDefault="00A136B3" w:rsidP="00A136B3">
      <w:pPr>
        <w:spacing w:after="0" w:line="240" w:lineRule="auto"/>
        <w:jc w:val="both"/>
        <w:rPr>
          <w:rFonts w:ascii="Times New Roman" w:eastAsia="Times New Roman" w:hAnsi="Times New Roman" w:cs="Times New Roman"/>
          <w:bCs/>
          <w:iCs/>
          <w:snapToGrid w:val="0"/>
          <w:sz w:val="26"/>
          <w:szCs w:val="26"/>
        </w:rPr>
      </w:pPr>
    </w:p>
    <w:p w14:paraId="14A68F13" w14:textId="266AF01B" w:rsidR="00A136B3" w:rsidRPr="00395FC7" w:rsidRDefault="00A136B3" w:rsidP="00A136B3">
      <w:pPr>
        <w:spacing w:line="240" w:lineRule="auto"/>
        <w:jc w:val="both"/>
        <w:rPr>
          <w:rFonts w:ascii="Times New Roman" w:eastAsia="Times New Roman" w:hAnsi="Times New Roman" w:cs="Times New Roman"/>
          <w:bCs/>
          <w:iCs/>
          <w:sz w:val="26"/>
          <w:szCs w:val="26"/>
        </w:rPr>
      </w:pPr>
      <w:r w:rsidRPr="00395FC7">
        <w:rPr>
          <w:rFonts w:ascii="Times New Roman" w:eastAsia="Times New Roman" w:hAnsi="Times New Roman" w:cs="Times New Roman"/>
          <w:bCs/>
          <w:iCs/>
          <w:sz w:val="26"/>
          <w:szCs w:val="26"/>
        </w:rPr>
        <w:t xml:space="preserve">UPON MOTION by </w:t>
      </w:r>
      <w:r>
        <w:rPr>
          <w:rFonts w:ascii="Times New Roman" w:eastAsia="Times New Roman" w:hAnsi="Times New Roman" w:cs="Times New Roman"/>
          <w:bCs/>
          <w:iCs/>
          <w:sz w:val="26"/>
          <w:szCs w:val="26"/>
        </w:rPr>
        <w:t xml:space="preserve">Rodney Givens </w:t>
      </w:r>
      <w:r w:rsidRPr="00395FC7">
        <w:rPr>
          <w:rFonts w:ascii="Times New Roman" w:eastAsia="Times New Roman" w:hAnsi="Times New Roman" w:cs="Times New Roman"/>
          <w:bCs/>
          <w:iCs/>
          <w:sz w:val="26"/>
          <w:szCs w:val="26"/>
        </w:rPr>
        <w:t xml:space="preserve">and second by </w:t>
      </w:r>
      <w:r>
        <w:rPr>
          <w:rFonts w:ascii="Times New Roman" w:eastAsia="Times New Roman" w:hAnsi="Times New Roman" w:cs="Times New Roman"/>
          <w:bCs/>
          <w:iCs/>
          <w:sz w:val="26"/>
          <w:szCs w:val="26"/>
        </w:rPr>
        <w:t xml:space="preserve">Dr. Cephus Jackson </w:t>
      </w:r>
      <w:r w:rsidRPr="00395FC7">
        <w:rPr>
          <w:rFonts w:ascii="Times New Roman" w:eastAsia="Times New Roman" w:hAnsi="Times New Roman" w:cs="Times New Roman"/>
          <w:bCs/>
          <w:iCs/>
          <w:sz w:val="26"/>
          <w:szCs w:val="26"/>
        </w:rPr>
        <w:t xml:space="preserve">it was </w:t>
      </w:r>
      <w:r>
        <w:rPr>
          <w:rFonts w:ascii="Times New Roman" w:eastAsia="Times New Roman" w:hAnsi="Times New Roman" w:cs="Times New Roman"/>
          <w:bCs/>
          <w:iCs/>
          <w:sz w:val="26"/>
          <w:szCs w:val="26"/>
        </w:rPr>
        <w:t>unanimously</w:t>
      </w:r>
    </w:p>
    <w:p w14:paraId="54CB88D1" w14:textId="667588B2" w:rsidR="00A136B3" w:rsidRDefault="00A136B3" w:rsidP="00A136B3">
      <w:pPr>
        <w:spacing w:line="240" w:lineRule="auto"/>
        <w:jc w:val="both"/>
        <w:rPr>
          <w:rFonts w:ascii="Times New Roman" w:eastAsia="Times New Roman" w:hAnsi="Times New Roman" w:cs="Times New Roman"/>
          <w:bCs/>
          <w:iCs/>
          <w:snapToGrid w:val="0"/>
          <w:sz w:val="26"/>
          <w:szCs w:val="26"/>
        </w:rPr>
      </w:pPr>
      <w:r w:rsidRPr="00395FC7">
        <w:rPr>
          <w:rFonts w:ascii="Times New Roman" w:eastAsia="Times New Roman" w:hAnsi="Times New Roman" w:cs="Times New Roman"/>
          <w:bCs/>
          <w:iCs/>
          <w:sz w:val="26"/>
          <w:szCs w:val="26"/>
        </w:rPr>
        <w:t>RESOLVED</w:t>
      </w:r>
      <w:r w:rsidRPr="00F35AC2">
        <w:rPr>
          <w:rFonts w:ascii="Times New Roman" w:eastAsia="Times New Roman" w:hAnsi="Times New Roman" w:cs="Times New Roman"/>
          <w:snapToGrid w:val="0"/>
          <w:sz w:val="26"/>
          <w:szCs w:val="26"/>
        </w:rPr>
        <w:t xml:space="preserve"> </w:t>
      </w:r>
      <w:r w:rsidR="00AB20F3" w:rsidRPr="00AB20F3">
        <w:rPr>
          <w:rFonts w:ascii="Times New Roman" w:eastAsia="Times New Roman" w:hAnsi="Times New Roman" w:cs="Times New Roman"/>
          <w:bCs/>
          <w:iCs/>
          <w:snapToGrid w:val="0"/>
          <w:sz w:val="26"/>
          <w:szCs w:val="26"/>
        </w:rPr>
        <w:t xml:space="preserve">to approve Resolution #2019-02 and amend the CCWA Law and Policy Manual as presented.  </w:t>
      </w:r>
      <w:r w:rsidR="00AB20F3">
        <w:rPr>
          <w:rFonts w:ascii="Times New Roman" w:eastAsia="Times New Roman" w:hAnsi="Times New Roman" w:cs="Times New Roman"/>
          <w:bCs/>
          <w:iCs/>
          <w:snapToGrid w:val="0"/>
          <w:sz w:val="26"/>
          <w:szCs w:val="26"/>
        </w:rPr>
        <w:t>(Absent:  Marie Barber).</w:t>
      </w:r>
    </w:p>
    <w:p w14:paraId="4609FC71" w14:textId="7C78F1D5" w:rsidR="00AB20F3" w:rsidRDefault="00AB20F3" w:rsidP="00A136B3">
      <w:pPr>
        <w:spacing w:line="240" w:lineRule="auto"/>
        <w:jc w:val="both"/>
        <w:rPr>
          <w:rFonts w:ascii="Times New Roman" w:eastAsia="Times New Roman" w:hAnsi="Times New Roman" w:cs="Times New Roman"/>
          <w:snapToGrid w:val="0"/>
          <w:sz w:val="26"/>
          <w:szCs w:val="26"/>
        </w:rPr>
      </w:pPr>
    </w:p>
    <w:p w14:paraId="46E267A6" w14:textId="6BD64FCD" w:rsidR="00AB20F3" w:rsidRDefault="00AB20F3" w:rsidP="00A136B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Kevin Osbey provided an update on an emergency stormwater repair.</w:t>
      </w:r>
    </w:p>
    <w:p w14:paraId="17C06DED" w14:textId="77777777" w:rsidR="00AB20F3" w:rsidRDefault="00AB20F3" w:rsidP="00A136B3">
      <w:pPr>
        <w:spacing w:line="240" w:lineRule="auto"/>
        <w:jc w:val="both"/>
        <w:rPr>
          <w:rFonts w:ascii="Times New Roman" w:eastAsia="Times New Roman" w:hAnsi="Times New Roman" w:cs="Times New Roman"/>
          <w:bCs/>
          <w:iCs/>
          <w:snapToGrid w:val="0"/>
          <w:sz w:val="26"/>
          <w:szCs w:val="26"/>
        </w:rPr>
      </w:pPr>
    </w:p>
    <w:p w14:paraId="489CC347" w14:textId="77777777"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Ed Durham and Michelle Jordan provided an update on employee health insurance.  The Board agreed to a 5% increase in insurance premiums for Fiscal Year 2019 – 2020.</w:t>
      </w:r>
    </w:p>
    <w:p w14:paraId="40FC64E4" w14:textId="77777777"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p>
    <w:p w14:paraId="2DB76076" w14:textId="62BFC8EB" w:rsid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Ed Durham provided an update on the Compensation Study.</w:t>
      </w:r>
    </w:p>
    <w:p w14:paraId="728BD202" w14:textId="7904937B" w:rsidR="001A06F9" w:rsidRDefault="001A06F9" w:rsidP="00AB20F3">
      <w:pPr>
        <w:spacing w:line="240" w:lineRule="auto"/>
        <w:jc w:val="both"/>
        <w:rPr>
          <w:rFonts w:ascii="Times New Roman" w:eastAsia="Times New Roman" w:hAnsi="Times New Roman" w:cs="Times New Roman"/>
          <w:bCs/>
          <w:iCs/>
          <w:snapToGrid w:val="0"/>
          <w:sz w:val="26"/>
          <w:szCs w:val="26"/>
        </w:rPr>
      </w:pPr>
    </w:p>
    <w:p w14:paraId="3F9AC028" w14:textId="61CABB54" w:rsidR="001A06F9" w:rsidRPr="00AB20F3" w:rsidRDefault="001A06F9" w:rsidP="00AB20F3">
      <w:pPr>
        <w:spacing w:line="240" w:lineRule="auto"/>
        <w:jc w:val="both"/>
        <w:rPr>
          <w:rFonts w:ascii="Times New Roman" w:eastAsia="Times New Roman" w:hAnsi="Times New Roman" w:cs="Times New Roman"/>
          <w:bCs/>
          <w:iCs/>
          <w:snapToGrid w:val="0"/>
          <w:sz w:val="26"/>
          <w:szCs w:val="26"/>
        </w:rPr>
      </w:pPr>
      <w:r>
        <w:rPr>
          <w:rFonts w:ascii="Times New Roman" w:eastAsia="Times New Roman" w:hAnsi="Times New Roman" w:cs="Times New Roman"/>
          <w:bCs/>
          <w:iCs/>
          <w:snapToGrid w:val="0"/>
          <w:sz w:val="26"/>
          <w:szCs w:val="26"/>
        </w:rPr>
        <w:t>Teresa Worley presented a recommendation on updating policies concerning sub-metering and fire lines.</w:t>
      </w:r>
    </w:p>
    <w:p w14:paraId="0C0127C8" w14:textId="4DDD4DF4" w:rsidR="00AB20F3" w:rsidRDefault="00AB20F3" w:rsidP="00A136B3">
      <w:pPr>
        <w:spacing w:line="240" w:lineRule="auto"/>
        <w:jc w:val="both"/>
        <w:rPr>
          <w:rFonts w:ascii="Times New Roman" w:eastAsia="Times New Roman" w:hAnsi="Times New Roman" w:cs="Times New Roman"/>
          <w:bCs/>
          <w:iCs/>
          <w:snapToGrid w:val="0"/>
          <w:sz w:val="26"/>
          <w:szCs w:val="26"/>
        </w:rPr>
      </w:pPr>
    </w:p>
    <w:p w14:paraId="48C55EBA" w14:textId="2FB6A763"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 xml:space="preserve">UPON MOTION by </w:t>
      </w:r>
      <w:r>
        <w:rPr>
          <w:rFonts w:ascii="Times New Roman" w:eastAsia="Times New Roman" w:hAnsi="Times New Roman" w:cs="Times New Roman"/>
          <w:bCs/>
          <w:iCs/>
          <w:snapToGrid w:val="0"/>
          <w:sz w:val="26"/>
          <w:szCs w:val="26"/>
        </w:rPr>
        <w:t>John Westervelt</w:t>
      </w:r>
      <w:r w:rsidRPr="00AB20F3">
        <w:rPr>
          <w:rFonts w:ascii="Times New Roman" w:eastAsia="Times New Roman" w:hAnsi="Times New Roman" w:cs="Times New Roman"/>
          <w:bCs/>
          <w:iCs/>
          <w:snapToGrid w:val="0"/>
          <w:sz w:val="26"/>
          <w:szCs w:val="26"/>
        </w:rPr>
        <w:t xml:space="preserve"> and second by Dr. Cephus Jackson it was unanimously</w:t>
      </w:r>
    </w:p>
    <w:p w14:paraId="56CFE3AE" w14:textId="753F4CAA"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RESOLVED to approve Resolution #2019-0</w:t>
      </w:r>
      <w:r>
        <w:rPr>
          <w:rFonts w:ascii="Times New Roman" w:eastAsia="Times New Roman" w:hAnsi="Times New Roman" w:cs="Times New Roman"/>
          <w:bCs/>
          <w:iCs/>
          <w:snapToGrid w:val="0"/>
          <w:sz w:val="26"/>
          <w:szCs w:val="26"/>
        </w:rPr>
        <w:t>1</w:t>
      </w:r>
      <w:r w:rsidRPr="00AB20F3">
        <w:rPr>
          <w:rFonts w:ascii="Times New Roman" w:eastAsia="Times New Roman" w:hAnsi="Times New Roman" w:cs="Times New Roman"/>
          <w:bCs/>
          <w:iCs/>
          <w:snapToGrid w:val="0"/>
          <w:sz w:val="26"/>
          <w:szCs w:val="26"/>
        </w:rPr>
        <w:t xml:space="preserve"> and amend the CCWA Law and Policy Manual as presented.  (Absent:  Marie Barber).</w:t>
      </w:r>
    </w:p>
    <w:p w14:paraId="3E045F36" w14:textId="186D1643" w:rsidR="00AB20F3" w:rsidRDefault="00AB20F3" w:rsidP="00A136B3">
      <w:pPr>
        <w:spacing w:line="240" w:lineRule="auto"/>
        <w:jc w:val="both"/>
        <w:rPr>
          <w:rFonts w:ascii="Times New Roman" w:eastAsia="Times New Roman" w:hAnsi="Times New Roman" w:cs="Times New Roman"/>
          <w:bCs/>
          <w:iCs/>
          <w:snapToGrid w:val="0"/>
          <w:sz w:val="26"/>
          <w:szCs w:val="26"/>
        </w:rPr>
      </w:pPr>
    </w:p>
    <w:p w14:paraId="2BFBCF99" w14:textId="347CCAF2" w:rsidR="00AB20F3" w:rsidRDefault="00AB20F3" w:rsidP="00A136B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Teresa Worley provided an update on the Forest Park Payment Center.</w:t>
      </w:r>
    </w:p>
    <w:p w14:paraId="32827B7C" w14:textId="77777777" w:rsidR="00AB20F3" w:rsidRDefault="00AB20F3" w:rsidP="00A136B3">
      <w:pPr>
        <w:spacing w:line="240" w:lineRule="auto"/>
        <w:jc w:val="both"/>
        <w:rPr>
          <w:rFonts w:ascii="Times New Roman" w:eastAsia="Times New Roman" w:hAnsi="Times New Roman" w:cs="Times New Roman"/>
          <w:bCs/>
          <w:iCs/>
          <w:snapToGrid w:val="0"/>
          <w:sz w:val="26"/>
          <w:szCs w:val="26"/>
        </w:rPr>
      </w:pPr>
    </w:p>
    <w:p w14:paraId="53E54ED1" w14:textId="73EB868F"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 xml:space="preserve">UPON MOTION by </w:t>
      </w:r>
      <w:r>
        <w:rPr>
          <w:rFonts w:ascii="Times New Roman" w:eastAsia="Times New Roman" w:hAnsi="Times New Roman" w:cs="Times New Roman"/>
          <w:bCs/>
          <w:iCs/>
          <w:snapToGrid w:val="0"/>
          <w:sz w:val="26"/>
          <w:szCs w:val="26"/>
        </w:rPr>
        <w:t>Dr. Cephus Jackson</w:t>
      </w:r>
      <w:r w:rsidRPr="00AB20F3">
        <w:rPr>
          <w:rFonts w:ascii="Times New Roman" w:eastAsia="Times New Roman" w:hAnsi="Times New Roman" w:cs="Times New Roman"/>
          <w:bCs/>
          <w:iCs/>
          <w:snapToGrid w:val="0"/>
          <w:sz w:val="26"/>
          <w:szCs w:val="26"/>
        </w:rPr>
        <w:t xml:space="preserve"> and second by </w:t>
      </w:r>
      <w:r>
        <w:rPr>
          <w:rFonts w:ascii="Times New Roman" w:eastAsia="Times New Roman" w:hAnsi="Times New Roman" w:cs="Times New Roman"/>
          <w:bCs/>
          <w:iCs/>
          <w:snapToGrid w:val="0"/>
          <w:sz w:val="26"/>
          <w:szCs w:val="26"/>
        </w:rPr>
        <w:t>Rodney Givens</w:t>
      </w:r>
      <w:r w:rsidRPr="00AB20F3">
        <w:rPr>
          <w:rFonts w:ascii="Times New Roman" w:eastAsia="Times New Roman" w:hAnsi="Times New Roman" w:cs="Times New Roman"/>
          <w:bCs/>
          <w:iCs/>
          <w:snapToGrid w:val="0"/>
          <w:sz w:val="26"/>
          <w:szCs w:val="26"/>
        </w:rPr>
        <w:t xml:space="preserve"> it was unanimously</w:t>
      </w:r>
    </w:p>
    <w:p w14:paraId="1F0D8B5C" w14:textId="689FCD82"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 xml:space="preserve">RESOLVED to </w:t>
      </w:r>
      <w:r>
        <w:rPr>
          <w:rFonts w:ascii="Times New Roman" w:eastAsia="Times New Roman" w:hAnsi="Times New Roman" w:cs="Times New Roman"/>
          <w:bCs/>
          <w:iCs/>
          <w:snapToGrid w:val="0"/>
          <w:sz w:val="26"/>
          <w:szCs w:val="26"/>
        </w:rPr>
        <w:t>approve a one-year extension with our current janitorial vendor.</w:t>
      </w:r>
      <w:r w:rsidRPr="00AB20F3">
        <w:rPr>
          <w:rFonts w:ascii="Times New Roman" w:eastAsia="Times New Roman" w:hAnsi="Times New Roman" w:cs="Times New Roman"/>
          <w:bCs/>
          <w:iCs/>
          <w:snapToGrid w:val="0"/>
          <w:sz w:val="26"/>
          <w:szCs w:val="26"/>
        </w:rPr>
        <w:t xml:space="preserve">  (Absent:  Marie Barber).</w:t>
      </w:r>
    </w:p>
    <w:p w14:paraId="74D73F9E" w14:textId="22E5CE1C" w:rsidR="00AB20F3" w:rsidRDefault="00AB20F3" w:rsidP="00A136B3">
      <w:pPr>
        <w:spacing w:line="240" w:lineRule="auto"/>
        <w:jc w:val="both"/>
        <w:rPr>
          <w:rFonts w:ascii="Times New Roman" w:eastAsia="Times New Roman" w:hAnsi="Times New Roman" w:cs="Times New Roman"/>
          <w:bCs/>
          <w:iCs/>
          <w:snapToGrid w:val="0"/>
          <w:sz w:val="26"/>
          <w:szCs w:val="26"/>
        </w:rPr>
      </w:pPr>
    </w:p>
    <w:p w14:paraId="37945565" w14:textId="77777777"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Bernard Franks presented a preview of the Budget Retreat agenda.</w:t>
      </w:r>
    </w:p>
    <w:p w14:paraId="509CD55D" w14:textId="77777777"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p>
    <w:p w14:paraId="2BB22A2D" w14:textId="622A52D6"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Bernard Franks provided an update on the Arts Clayton Arte Gras event.</w:t>
      </w:r>
    </w:p>
    <w:p w14:paraId="6D08CE92" w14:textId="77777777"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p>
    <w:p w14:paraId="05E9A929" w14:textId="0CB8C9F7"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Bernard Franks provided an update on the State of the County event.</w:t>
      </w:r>
    </w:p>
    <w:p w14:paraId="700B2F95" w14:textId="77777777"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p>
    <w:p w14:paraId="782D4EFA" w14:textId="2828C3A0"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Bernard Franks provided an update on the Clean 13 event.</w:t>
      </w:r>
    </w:p>
    <w:p w14:paraId="7D3BC3BA" w14:textId="77777777"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p>
    <w:p w14:paraId="78D0C0F6" w14:textId="3EE5A21F" w:rsidR="00AB20F3" w:rsidRPr="00AB20F3" w:rsidRDefault="00AB20F3" w:rsidP="00AB20F3">
      <w:pPr>
        <w:spacing w:line="240" w:lineRule="auto"/>
        <w:jc w:val="both"/>
        <w:rPr>
          <w:rFonts w:ascii="Times New Roman" w:eastAsia="Times New Roman" w:hAnsi="Times New Roman" w:cs="Times New Roman"/>
          <w:bCs/>
          <w:iCs/>
          <w:snapToGrid w:val="0"/>
          <w:sz w:val="26"/>
          <w:szCs w:val="26"/>
        </w:rPr>
      </w:pPr>
      <w:r w:rsidRPr="00AB20F3">
        <w:rPr>
          <w:rFonts w:ascii="Times New Roman" w:eastAsia="Times New Roman" w:hAnsi="Times New Roman" w:cs="Times New Roman"/>
          <w:bCs/>
          <w:iCs/>
          <w:snapToGrid w:val="0"/>
          <w:sz w:val="26"/>
          <w:szCs w:val="26"/>
        </w:rPr>
        <w:t>Bernard Franks provided an update on the Women in Business Luncheon.</w:t>
      </w:r>
    </w:p>
    <w:p w14:paraId="37DC6AD9" w14:textId="77777777" w:rsidR="0019256D" w:rsidRPr="00B7719B" w:rsidRDefault="0019256D" w:rsidP="00B7719B">
      <w:pPr>
        <w:spacing w:after="0" w:line="240" w:lineRule="auto"/>
        <w:jc w:val="both"/>
        <w:rPr>
          <w:rFonts w:ascii="Times New Roman" w:eastAsia="Times New Roman" w:hAnsi="Times New Roman" w:cs="Times New Roman"/>
          <w:bCs/>
          <w:iCs/>
          <w:sz w:val="26"/>
          <w:szCs w:val="26"/>
        </w:rPr>
      </w:pPr>
    </w:p>
    <w:p w14:paraId="673282E3" w14:textId="2F667D82" w:rsidR="0055189E" w:rsidRPr="00E5690D" w:rsidRDefault="0055189E" w:rsidP="00C71DBC">
      <w:pPr>
        <w:spacing w:after="0" w:line="240" w:lineRule="auto"/>
        <w:jc w:val="both"/>
        <w:rPr>
          <w:rFonts w:ascii="Times New Roman" w:eastAsia="Times New Roman" w:hAnsi="Times New Roman" w:cs="Times New Roman"/>
          <w:b/>
          <w:snapToGrid w:val="0"/>
          <w:sz w:val="26"/>
          <w:szCs w:val="26"/>
          <w:u w:val="single"/>
        </w:rPr>
      </w:pPr>
      <w:r w:rsidRPr="00E5690D">
        <w:rPr>
          <w:rFonts w:ascii="Times New Roman" w:eastAsia="Times New Roman" w:hAnsi="Times New Roman" w:cs="Times New Roman"/>
          <w:b/>
          <w:snapToGrid w:val="0"/>
          <w:sz w:val="26"/>
          <w:szCs w:val="26"/>
          <w:u w:val="single"/>
        </w:rPr>
        <w:t>Adjourn</w:t>
      </w:r>
    </w:p>
    <w:p w14:paraId="17D427BE" w14:textId="4066B938" w:rsidR="00C00F15" w:rsidRPr="00E5690D" w:rsidRDefault="00C00F15" w:rsidP="00C71DBC">
      <w:pPr>
        <w:spacing w:after="0" w:line="240" w:lineRule="auto"/>
        <w:jc w:val="both"/>
        <w:rPr>
          <w:rFonts w:ascii="Times New Roman" w:eastAsia="Times New Roman" w:hAnsi="Times New Roman" w:cs="Times New Roman"/>
          <w:snapToGrid w:val="0"/>
          <w:sz w:val="26"/>
          <w:szCs w:val="26"/>
        </w:rPr>
      </w:pPr>
    </w:p>
    <w:p w14:paraId="41055F5E" w14:textId="17A95118" w:rsidR="0055189E" w:rsidRPr="00E5690D" w:rsidRDefault="006A5645" w:rsidP="00C71DBC">
      <w:pPr>
        <w:spacing w:after="0" w:line="240" w:lineRule="auto"/>
        <w:jc w:val="both"/>
        <w:rPr>
          <w:rFonts w:ascii="Times New Roman" w:eastAsia="Times New Roman" w:hAnsi="Times New Roman" w:cs="Times New Roman"/>
          <w:bCs/>
          <w:snapToGrid w:val="0"/>
          <w:sz w:val="26"/>
          <w:szCs w:val="26"/>
        </w:rPr>
      </w:pPr>
      <w:r w:rsidRPr="00E5690D">
        <w:rPr>
          <w:rFonts w:ascii="Times New Roman" w:eastAsia="Times New Roman" w:hAnsi="Times New Roman" w:cs="Times New Roman"/>
          <w:bCs/>
          <w:snapToGrid w:val="0"/>
          <w:sz w:val="26"/>
          <w:szCs w:val="26"/>
        </w:rPr>
        <w:t>UPON MOTION</w:t>
      </w:r>
      <w:r w:rsidR="0055189E" w:rsidRPr="00E5690D">
        <w:rPr>
          <w:rFonts w:ascii="Times New Roman" w:eastAsia="Times New Roman" w:hAnsi="Times New Roman" w:cs="Times New Roman"/>
          <w:bCs/>
          <w:snapToGrid w:val="0"/>
          <w:sz w:val="26"/>
          <w:szCs w:val="26"/>
        </w:rPr>
        <w:t xml:space="preserve"> by </w:t>
      </w:r>
      <w:r w:rsidR="00A52B4E">
        <w:rPr>
          <w:rFonts w:ascii="Times New Roman" w:eastAsia="Times New Roman" w:hAnsi="Times New Roman" w:cs="Times New Roman"/>
          <w:bCs/>
          <w:snapToGrid w:val="0"/>
          <w:sz w:val="26"/>
          <w:szCs w:val="26"/>
        </w:rPr>
        <w:t>Dr. Cephus Jackson</w:t>
      </w:r>
      <w:r w:rsidRPr="00E5690D">
        <w:rPr>
          <w:rFonts w:ascii="Times New Roman" w:eastAsia="Times New Roman" w:hAnsi="Times New Roman" w:cs="Times New Roman"/>
          <w:bCs/>
          <w:snapToGrid w:val="0"/>
          <w:sz w:val="26"/>
          <w:szCs w:val="26"/>
        </w:rPr>
        <w:t xml:space="preserve"> and</w:t>
      </w:r>
      <w:r w:rsidR="0055189E" w:rsidRPr="00E5690D">
        <w:rPr>
          <w:rFonts w:ascii="Times New Roman" w:eastAsia="Times New Roman" w:hAnsi="Times New Roman" w:cs="Times New Roman"/>
          <w:bCs/>
          <w:snapToGrid w:val="0"/>
          <w:sz w:val="26"/>
          <w:szCs w:val="26"/>
        </w:rPr>
        <w:t xml:space="preserve"> second by </w:t>
      </w:r>
      <w:r w:rsidR="00A155DA">
        <w:rPr>
          <w:rFonts w:ascii="Times New Roman" w:eastAsia="Times New Roman" w:hAnsi="Times New Roman" w:cs="Times New Roman"/>
          <w:bCs/>
          <w:snapToGrid w:val="0"/>
          <w:sz w:val="26"/>
          <w:szCs w:val="26"/>
        </w:rPr>
        <w:t>Robin Malone</w:t>
      </w:r>
      <w:r w:rsidR="00EF3728">
        <w:rPr>
          <w:rFonts w:ascii="Times New Roman" w:eastAsia="Times New Roman" w:hAnsi="Times New Roman" w:cs="Times New Roman"/>
          <w:bCs/>
          <w:snapToGrid w:val="0"/>
          <w:sz w:val="26"/>
          <w:szCs w:val="26"/>
        </w:rPr>
        <w:t xml:space="preserve"> </w:t>
      </w:r>
      <w:r w:rsidRPr="00E5690D">
        <w:rPr>
          <w:rFonts w:ascii="Times New Roman" w:eastAsia="Times New Roman" w:hAnsi="Times New Roman" w:cs="Times New Roman"/>
          <w:bCs/>
          <w:snapToGrid w:val="0"/>
          <w:sz w:val="26"/>
          <w:szCs w:val="26"/>
        </w:rPr>
        <w:t>it was unanimously</w:t>
      </w:r>
    </w:p>
    <w:p w14:paraId="06286D99" w14:textId="3F4F1CF7" w:rsidR="006A5645" w:rsidRPr="00E5690D" w:rsidRDefault="006A5645" w:rsidP="00C71DBC">
      <w:pPr>
        <w:spacing w:after="0" w:line="240" w:lineRule="auto"/>
        <w:jc w:val="both"/>
        <w:rPr>
          <w:rFonts w:ascii="Times New Roman" w:eastAsia="Times New Roman" w:hAnsi="Times New Roman" w:cs="Times New Roman"/>
          <w:bCs/>
          <w:snapToGrid w:val="0"/>
          <w:sz w:val="26"/>
          <w:szCs w:val="26"/>
        </w:rPr>
      </w:pPr>
    </w:p>
    <w:p w14:paraId="58012EE4" w14:textId="260F0836" w:rsidR="006A5645" w:rsidRPr="00121CC8" w:rsidRDefault="006A5645" w:rsidP="00C71DBC">
      <w:pPr>
        <w:spacing w:after="0" w:line="240" w:lineRule="auto"/>
        <w:jc w:val="both"/>
        <w:rPr>
          <w:rFonts w:ascii="Times New Roman" w:eastAsia="Times New Roman" w:hAnsi="Times New Roman" w:cs="Times New Roman"/>
          <w:b/>
          <w:snapToGrid w:val="0"/>
          <w:sz w:val="26"/>
          <w:szCs w:val="26"/>
          <w:u w:val="single"/>
        </w:rPr>
      </w:pPr>
      <w:r w:rsidRPr="00E5690D">
        <w:rPr>
          <w:rFonts w:ascii="Times New Roman" w:eastAsia="Times New Roman" w:hAnsi="Times New Roman" w:cs="Times New Roman"/>
          <w:bCs/>
          <w:snapToGrid w:val="0"/>
          <w:sz w:val="26"/>
          <w:szCs w:val="26"/>
        </w:rPr>
        <w:t>RESOLVED to adjourn the</w:t>
      </w:r>
      <w:r w:rsidR="003573F1">
        <w:rPr>
          <w:rFonts w:ascii="Times New Roman" w:eastAsia="Times New Roman" w:hAnsi="Times New Roman" w:cs="Times New Roman"/>
          <w:bCs/>
          <w:snapToGrid w:val="0"/>
          <w:sz w:val="26"/>
          <w:szCs w:val="26"/>
        </w:rPr>
        <w:t xml:space="preserve"> </w:t>
      </w:r>
      <w:r w:rsidR="00F42C0D" w:rsidRPr="00E5690D">
        <w:rPr>
          <w:rFonts w:ascii="Times New Roman" w:eastAsia="Times New Roman" w:hAnsi="Times New Roman" w:cs="Times New Roman"/>
          <w:bCs/>
          <w:snapToGrid w:val="0"/>
          <w:sz w:val="26"/>
          <w:szCs w:val="26"/>
        </w:rPr>
        <w:t>Board M</w:t>
      </w:r>
      <w:r w:rsidR="00B83E87">
        <w:rPr>
          <w:rFonts w:ascii="Times New Roman" w:eastAsia="Times New Roman" w:hAnsi="Times New Roman" w:cs="Times New Roman"/>
          <w:bCs/>
          <w:snapToGrid w:val="0"/>
          <w:sz w:val="26"/>
          <w:szCs w:val="26"/>
        </w:rPr>
        <w:t xml:space="preserve">eeting at </w:t>
      </w:r>
      <w:r w:rsidR="00A155DA">
        <w:rPr>
          <w:rFonts w:ascii="Times New Roman" w:eastAsia="Times New Roman" w:hAnsi="Times New Roman" w:cs="Times New Roman"/>
          <w:bCs/>
          <w:snapToGrid w:val="0"/>
          <w:sz w:val="26"/>
          <w:szCs w:val="26"/>
        </w:rPr>
        <w:t>4:29</w:t>
      </w:r>
      <w:r w:rsidRPr="00E5690D">
        <w:rPr>
          <w:rFonts w:ascii="Times New Roman" w:eastAsia="Times New Roman" w:hAnsi="Times New Roman" w:cs="Times New Roman"/>
          <w:bCs/>
          <w:snapToGrid w:val="0"/>
          <w:sz w:val="26"/>
          <w:szCs w:val="26"/>
        </w:rPr>
        <w:t xml:space="preserve"> </w:t>
      </w:r>
      <w:r w:rsidR="003573F1">
        <w:rPr>
          <w:rFonts w:ascii="Times New Roman" w:eastAsia="Times New Roman" w:hAnsi="Times New Roman" w:cs="Times New Roman"/>
          <w:bCs/>
          <w:snapToGrid w:val="0"/>
          <w:sz w:val="26"/>
          <w:szCs w:val="26"/>
        </w:rPr>
        <w:t>p</w:t>
      </w:r>
      <w:r w:rsidRPr="00E5690D">
        <w:rPr>
          <w:rFonts w:ascii="Times New Roman" w:eastAsia="Times New Roman" w:hAnsi="Times New Roman" w:cs="Times New Roman"/>
          <w:bCs/>
          <w:snapToGrid w:val="0"/>
          <w:sz w:val="26"/>
          <w:szCs w:val="26"/>
        </w:rPr>
        <w:t>.m., there being no further business to come before the Board of Directors</w:t>
      </w:r>
      <w:r w:rsidR="00F35AC2">
        <w:rPr>
          <w:rFonts w:ascii="Times New Roman" w:eastAsia="Times New Roman" w:hAnsi="Times New Roman" w:cs="Times New Roman"/>
          <w:bCs/>
          <w:snapToGrid w:val="0"/>
          <w:sz w:val="26"/>
          <w:szCs w:val="26"/>
        </w:rPr>
        <w:t>.</w:t>
      </w:r>
    </w:p>
    <w:p w14:paraId="268167AF" w14:textId="77777777" w:rsidR="00261218" w:rsidRDefault="00261218" w:rsidP="00C331D2">
      <w:pPr>
        <w:spacing w:after="0" w:line="240" w:lineRule="auto"/>
        <w:rPr>
          <w:rFonts w:ascii="Times New Roman" w:eastAsia="Times New Roman" w:hAnsi="Times New Roman" w:cs="Times New Roman"/>
          <w:snapToGrid w:val="0"/>
          <w:sz w:val="26"/>
          <w:szCs w:val="26"/>
        </w:rPr>
      </w:pPr>
    </w:p>
    <w:p w14:paraId="66009ADC" w14:textId="77777777" w:rsidR="00905894" w:rsidRDefault="00905894" w:rsidP="00C331D2">
      <w:pPr>
        <w:spacing w:after="0" w:line="240" w:lineRule="auto"/>
        <w:rPr>
          <w:rFonts w:ascii="Times New Roman" w:hAnsi="Times New Roman" w:cs="Times New Roman"/>
          <w:sz w:val="26"/>
          <w:szCs w:val="26"/>
        </w:rPr>
      </w:pPr>
    </w:p>
    <w:p w14:paraId="5ECEC7D5" w14:textId="52D77D5D" w:rsidR="00CA3452" w:rsidRDefault="003F1AF1" w:rsidP="00C331D2">
      <w:pPr>
        <w:spacing w:after="0" w:line="240" w:lineRule="auto"/>
        <w:rPr>
          <w:rFonts w:ascii="Times New Roman" w:eastAsia="Times New Roman" w:hAnsi="Times New Roman" w:cs="Times New Roman"/>
          <w:snapToGrid w:val="0"/>
          <w:sz w:val="26"/>
          <w:szCs w:val="26"/>
        </w:rPr>
      </w:pPr>
      <w:r w:rsidRPr="003F1AF1">
        <w:rPr>
          <w:rFonts w:ascii="Times New Roman" w:hAnsi="Times New Roman" w:cs="Times New Roman"/>
          <w:sz w:val="26"/>
          <w:szCs w:val="26"/>
        </w:rPr>
        <w:tab/>
      </w:r>
      <w:r w:rsidRPr="003F1AF1">
        <w:rPr>
          <w:rFonts w:ascii="Times New Roman" w:hAnsi="Times New Roman" w:cs="Times New Roman"/>
          <w:sz w:val="26"/>
          <w:szCs w:val="26"/>
        </w:rPr>
        <w:tab/>
      </w:r>
      <w:r>
        <w:rPr>
          <w:rFonts w:ascii="Times New Roman" w:hAnsi="Times New Roman" w:cs="Times New Roman"/>
          <w:sz w:val="26"/>
          <w:szCs w:val="26"/>
        </w:rPr>
        <w:tab/>
        <w:t xml:space="preserve">      </w:t>
      </w:r>
    </w:p>
    <w:p w14:paraId="7D67C798" w14:textId="07373F4F" w:rsidR="00025C27" w:rsidRDefault="00025C27" w:rsidP="00C331D2">
      <w:pPr>
        <w:spacing w:after="0" w:line="240" w:lineRule="auto"/>
        <w:rPr>
          <w:rFonts w:ascii="Times New Roman" w:eastAsia="Times New Roman" w:hAnsi="Times New Roman" w:cs="Times New Roman"/>
          <w:snapToGrid w:val="0"/>
          <w:sz w:val="26"/>
          <w:szCs w:val="26"/>
        </w:rPr>
      </w:pPr>
    </w:p>
    <w:p w14:paraId="6272BD12" w14:textId="66CC54FF" w:rsidR="008006A8" w:rsidRDefault="00EA21BB" w:rsidP="00C331D2">
      <w:pPr>
        <w:spacing w:after="0" w:line="240" w:lineRule="auto"/>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_____________________________</w:t>
      </w:r>
      <w:r>
        <w:rPr>
          <w:rFonts w:ascii="Times New Roman" w:eastAsia="Times New Roman" w:hAnsi="Times New Roman" w:cs="Times New Roman"/>
          <w:snapToGrid w:val="0"/>
          <w:sz w:val="26"/>
          <w:szCs w:val="26"/>
        </w:rPr>
        <w:tab/>
        <w:t>_________________________________</w:t>
      </w:r>
    </w:p>
    <w:p w14:paraId="052C2342" w14:textId="095140F8" w:rsidR="00EA21BB" w:rsidRDefault="00EA21BB" w:rsidP="00C331D2">
      <w:pPr>
        <w:spacing w:after="0" w:line="240" w:lineRule="auto"/>
        <w:rPr>
          <w:rFonts w:ascii="Times New Roman" w:eastAsia="Times New Roman" w:hAnsi="Times New Roman" w:cs="Times New Roman"/>
          <w:snapToGrid w:val="0"/>
          <w:sz w:val="26"/>
          <w:szCs w:val="26"/>
        </w:rPr>
      </w:pPr>
    </w:p>
    <w:p w14:paraId="0D362118" w14:textId="47E5A556" w:rsidR="00EA21BB" w:rsidRDefault="00EA21BB" w:rsidP="00C331D2">
      <w:pPr>
        <w:spacing w:after="0" w:line="240" w:lineRule="auto"/>
        <w:rPr>
          <w:rFonts w:ascii="Times New Roman" w:hAnsi="Times New Roman" w:cs="Times New Roman"/>
          <w:sz w:val="26"/>
          <w:szCs w:val="26"/>
        </w:rPr>
      </w:pPr>
      <w:r>
        <w:rPr>
          <w:rFonts w:ascii="Times New Roman" w:hAnsi="Times New Roman" w:cs="Times New Roman"/>
          <w:sz w:val="26"/>
          <w:szCs w:val="26"/>
        </w:rPr>
        <w:t>John Chafin</w:t>
      </w:r>
      <w:r w:rsidRPr="003F1AF1">
        <w:rPr>
          <w:rFonts w:ascii="Times New Roman" w:hAnsi="Times New Roman" w:cs="Times New Roman"/>
          <w:sz w:val="26"/>
          <w:szCs w:val="26"/>
        </w:rPr>
        <w:t>, Chair</w:t>
      </w:r>
      <w:r>
        <w:rPr>
          <w:rFonts w:ascii="Times New Roman" w:hAnsi="Times New Roman" w:cs="Times New Roman"/>
          <w:sz w:val="26"/>
          <w:szCs w:val="26"/>
        </w:rPr>
        <w:t>man</w:t>
      </w:r>
      <w:r>
        <w:rPr>
          <w:rFonts w:ascii="Times New Roman" w:eastAsia="Times New Roman" w:hAnsi="Times New Roman" w:cs="Times New Roman"/>
          <w:snapToGrid w:val="0"/>
          <w:sz w:val="26"/>
          <w:szCs w:val="26"/>
        </w:rPr>
        <w:tab/>
      </w:r>
      <w:r>
        <w:rPr>
          <w:rFonts w:ascii="Times New Roman" w:eastAsia="Times New Roman" w:hAnsi="Times New Roman" w:cs="Times New Roman"/>
          <w:snapToGrid w:val="0"/>
          <w:sz w:val="26"/>
          <w:szCs w:val="26"/>
        </w:rPr>
        <w:tab/>
      </w:r>
      <w:r>
        <w:rPr>
          <w:rFonts w:ascii="Times New Roman" w:eastAsia="Times New Roman" w:hAnsi="Times New Roman" w:cs="Times New Roman"/>
          <w:snapToGrid w:val="0"/>
          <w:sz w:val="26"/>
          <w:szCs w:val="26"/>
        </w:rPr>
        <w:tab/>
      </w:r>
      <w:r>
        <w:rPr>
          <w:rFonts w:ascii="Times New Roman" w:hAnsi="Times New Roman" w:cs="Times New Roman"/>
          <w:sz w:val="26"/>
          <w:szCs w:val="26"/>
        </w:rPr>
        <w:t>Rodney Givens</w:t>
      </w:r>
      <w:r w:rsidRPr="003F1AF1">
        <w:rPr>
          <w:rFonts w:ascii="Times New Roman" w:hAnsi="Times New Roman" w:cs="Times New Roman"/>
          <w:sz w:val="26"/>
          <w:szCs w:val="26"/>
        </w:rPr>
        <w:t>, Secretary/Tre</w:t>
      </w:r>
      <w:r>
        <w:rPr>
          <w:rFonts w:ascii="Times New Roman" w:hAnsi="Times New Roman" w:cs="Times New Roman"/>
          <w:sz w:val="26"/>
          <w:szCs w:val="26"/>
        </w:rPr>
        <w:t>asurer</w:t>
      </w:r>
    </w:p>
    <w:p w14:paraId="5004A0E5" w14:textId="5C9D4410" w:rsidR="008006A8" w:rsidRDefault="008006A8" w:rsidP="00C331D2">
      <w:pPr>
        <w:spacing w:after="0" w:line="240" w:lineRule="auto"/>
        <w:rPr>
          <w:rFonts w:ascii="Times New Roman" w:hAnsi="Times New Roman" w:cs="Times New Roman"/>
          <w:sz w:val="26"/>
          <w:szCs w:val="26"/>
        </w:rPr>
      </w:pPr>
    </w:p>
    <w:p w14:paraId="3A179AC6" w14:textId="77777777" w:rsidR="008006A8" w:rsidRDefault="008006A8">
      <w:pPr>
        <w:ind w:left="-5" w:hanging="10"/>
      </w:pPr>
      <w:r>
        <w:rPr>
          <w:sz w:val="28"/>
        </w:rPr>
        <w:t>STATE OF GEORGIA</w:t>
      </w:r>
    </w:p>
    <w:p w14:paraId="3699639D" w14:textId="77777777" w:rsidR="008006A8" w:rsidRDefault="008006A8">
      <w:pPr>
        <w:spacing w:after="227"/>
        <w:ind w:left="-5" w:hanging="10"/>
      </w:pPr>
      <w:r>
        <w:rPr>
          <w:sz w:val="28"/>
        </w:rPr>
        <w:t>COUNTY OF CLAYTON</w:t>
      </w:r>
    </w:p>
    <w:p w14:paraId="358F5507" w14:textId="77777777" w:rsidR="008006A8" w:rsidRDefault="008006A8">
      <w:pPr>
        <w:pStyle w:val="Heading1"/>
      </w:pPr>
      <w:r>
        <w:t>RESOLUTION NO. 2019-01</w:t>
      </w:r>
    </w:p>
    <w:p w14:paraId="56BDC2F6" w14:textId="77777777" w:rsidR="008006A8" w:rsidRDefault="008006A8">
      <w:pPr>
        <w:spacing w:after="267"/>
        <w:ind w:left="50" w:right="1260"/>
      </w:pPr>
      <w:r>
        <w:t>WHEREAS, Georgia Laws 1955, page 3334, created the Board of the Clayton County Water Authority;</w:t>
      </w:r>
    </w:p>
    <w:p w14:paraId="48ED33E7" w14:textId="77777777" w:rsidR="008006A8" w:rsidRDefault="008006A8">
      <w:pPr>
        <w:spacing w:after="261"/>
        <w:ind w:left="50" w:right="1260"/>
      </w:pPr>
      <w:r>
        <w:t>WHEREAS, the Clayton County Water Authority Board of Directors ("Board") has adopted a Clayton County Water Authority Law and Policy Manual; and</w:t>
      </w:r>
    </w:p>
    <w:p w14:paraId="4EED0B45" w14:textId="77777777" w:rsidR="008006A8" w:rsidRDefault="008006A8">
      <w:pPr>
        <w:spacing w:after="272"/>
        <w:ind w:left="50" w:right="1260"/>
      </w:pPr>
      <w:r>
        <w:t>WHEREAS, the Board wishes to update the Clayton County Water Authority Law and Policy Manual.</w:t>
      </w:r>
    </w:p>
    <w:p w14:paraId="76D6348C" w14:textId="77777777" w:rsidR="008006A8" w:rsidRDefault="008006A8">
      <w:pPr>
        <w:spacing w:after="253" w:line="259" w:lineRule="auto"/>
        <w:ind w:right="1254"/>
        <w:jc w:val="center"/>
      </w:pPr>
      <w:r>
        <w:rPr>
          <w:sz w:val="28"/>
        </w:rPr>
        <w:lastRenderedPageBreak/>
        <w:t>NOW THEREFORE, BE IT AND IT IS HEREBY RESOLVED THAT:</w:t>
      </w:r>
    </w:p>
    <w:p w14:paraId="12AAE0F0" w14:textId="77777777" w:rsidR="008006A8" w:rsidRDefault="008006A8">
      <w:pPr>
        <w:spacing w:after="21" w:line="462" w:lineRule="auto"/>
        <w:ind w:left="36" w:right="94" w:firstLine="720"/>
      </w:pPr>
      <w:r>
        <w:rPr>
          <w:sz w:val="28"/>
        </w:rPr>
        <w:t xml:space="preserve">Section 9 and Section 21. </w:t>
      </w:r>
      <w:r>
        <w:rPr>
          <w:sz w:val="28"/>
          <w:u w:val="single" w:color="000000"/>
        </w:rPr>
        <w:t>UNMETERED FIRE LINES</w:t>
      </w:r>
      <w:r>
        <w:rPr>
          <w:sz w:val="28"/>
        </w:rPr>
        <w:t xml:space="preserve"> &amp; </w:t>
      </w:r>
      <w:r>
        <w:rPr>
          <w:sz w:val="28"/>
          <w:u w:val="single" w:color="000000"/>
        </w:rPr>
        <w:t>MULTIPLE HOUSING WATER AND WASTEWATER CONNECTIONS.</w:t>
      </w:r>
      <w:r>
        <w:rPr>
          <w:sz w:val="28"/>
        </w:rPr>
        <w:t xml:space="preserve"> That Chapter 8 is</w:t>
      </w:r>
    </w:p>
    <w:p w14:paraId="40841740" w14:textId="77777777" w:rsidR="008006A8" w:rsidRDefault="008006A8">
      <w:pPr>
        <w:spacing w:after="5893" w:line="498" w:lineRule="auto"/>
        <w:ind w:left="57" w:right="1260" w:hanging="7"/>
      </w:pPr>
      <w:r>
        <w:t>hereby amended of the Clayton County Water Authority Law and Policy Manual to read as follows:</w:t>
      </w:r>
    </w:p>
    <w:p w14:paraId="267CD7B4" w14:textId="77777777" w:rsidR="008006A8" w:rsidRDefault="008006A8">
      <w:pPr>
        <w:spacing w:after="522" w:line="259" w:lineRule="auto"/>
        <w:ind w:left="10" w:right="396" w:hanging="10"/>
        <w:jc w:val="center"/>
      </w:pPr>
      <w:r>
        <w:rPr>
          <w:rFonts w:ascii="Calibri" w:eastAsia="Calibri" w:hAnsi="Calibri" w:cs="Calibri"/>
          <w:sz w:val="24"/>
        </w:rPr>
        <w:t>1 6-1</w:t>
      </w:r>
    </w:p>
    <w:p w14:paraId="1E6BEBFC" w14:textId="77777777" w:rsidR="008006A8" w:rsidRDefault="008006A8">
      <w:pPr>
        <w:spacing w:after="462" w:line="270" w:lineRule="auto"/>
        <w:ind w:left="643" w:hanging="10"/>
      </w:pPr>
      <w:r>
        <w:rPr>
          <w:rFonts w:ascii="Calibri" w:eastAsia="Calibri" w:hAnsi="Calibri" w:cs="Calibri"/>
          <w:sz w:val="20"/>
        </w:rPr>
        <w:t>SECTION 21</w:t>
      </w:r>
      <w:r>
        <w:rPr>
          <w:noProof/>
        </w:rPr>
        <w:drawing>
          <wp:inline distT="0" distB="0" distL="0" distR="0" wp14:anchorId="7ABEF2E0" wp14:editId="0A78804D">
            <wp:extent cx="3312076" cy="86868"/>
            <wp:effectExtent l="0" t="0" r="0" b="0"/>
            <wp:docPr id="2567" name="Picture 2567"/>
            <wp:cNvGraphicFramePr/>
            <a:graphic xmlns:a="http://schemas.openxmlformats.org/drawingml/2006/main">
              <a:graphicData uri="http://schemas.openxmlformats.org/drawingml/2006/picture">
                <pic:pic xmlns:pic="http://schemas.openxmlformats.org/drawingml/2006/picture">
                  <pic:nvPicPr>
                    <pic:cNvPr id="2567" name="Picture 2567"/>
                    <pic:cNvPicPr/>
                  </pic:nvPicPr>
                  <pic:blipFill>
                    <a:blip r:embed="rId11"/>
                    <a:stretch>
                      <a:fillRect/>
                    </a:stretch>
                  </pic:blipFill>
                  <pic:spPr>
                    <a:xfrm>
                      <a:off x="0" y="0"/>
                      <a:ext cx="3312076" cy="86868"/>
                    </a:xfrm>
                    <a:prstGeom prst="rect">
                      <a:avLst/>
                    </a:prstGeom>
                  </pic:spPr>
                </pic:pic>
              </a:graphicData>
            </a:graphic>
          </wp:inline>
        </w:drawing>
      </w:r>
      <w:r>
        <w:rPr>
          <w:rFonts w:ascii="Calibri" w:eastAsia="Calibri" w:hAnsi="Calibri" w:cs="Calibri"/>
          <w:sz w:val="20"/>
          <w:u w:val="single" w:color="000000"/>
        </w:rPr>
        <w:t>SUB-METERING</w:t>
      </w:r>
    </w:p>
    <w:p w14:paraId="2D48E2FD" w14:textId="77777777" w:rsidR="008006A8" w:rsidRDefault="008006A8">
      <w:pPr>
        <w:spacing w:line="270" w:lineRule="auto"/>
        <w:ind w:left="643" w:right="3026" w:hanging="10"/>
      </w:pPr>
      <w:r>
        <w:rPr>
          <w:noProof/>
        </w:rPr>
        <w:drawing>
          <wp:inline distT="0" distB="0" distL="0" distR="0" wp14:anchorId="4BDEC670" wp14:editId="3C6FA6EE">
            <wp:extent cx="1724659" cy="114300"/>
            <wp:effectExtent l="0" t="0" r="0" b="0"/>
            <wp:docPr id="9557" name="Picture 9557"/>
            <wp:cNvGraphicFramePr/>
            <a:graphic xmlns:a="http://schemas.openxmlformats.org/drawingml/2006/main">
              <a:graphicData uri="http://schemas.openxmlformats.org/drawingml/2006/picture">
                <pic:pic xmlns:pic="http://schemas.openxmlformats.org/drawingml/2006/picture">
                  <pic:nvPicPr>
                    <pic:cNvPr id="9557" name="Picture 9557"/>
                    <pic:cNvPicPr/>
                  </pic:nvPicPr>
                  <pic:blipFill>
                    <a:blip r:embed="rId12"/>
                    <a:stretch>
                      <a:fillRect/>
                    </a:stretch>
                  </pic:blipFill>
                  <pic:spPr>
                    <a:xfrm>
                      <a:off x="0" y="0"/>
                      <a:ext cx="1724659" cy="114300"/>
                    </a:xfrm>
                    <a:prstGeom prst="rect">
                      <a:avLst/>
                    </a:prstGeom>
                  </pic:spPr>
                </pic:pic>
              </a:graphicData>
            </a:graphic>
          </wp:inline>
        </w:drawing>
      </w:r>
      <w:r>
        <w:rPr>
          <w:rFonts w:ascii="Calibri" w:eastAsia="Calibri" w:hAnsi="Calibri" w:cs="Calibri"/>
          <w:sz w:val="20"/>
        </w:rPr>
        <w:t xml:space="preserve"> 04-1 multi</w:t>
      </w:r>
      <w:r>
        <w:rPr>
          <w:rFonts w:ascii="Calibri" w:eastAsia="Calibri" w:hAnsi="Calibri" w:cs="Calibri"/>
          <w:sz w:val="20"/>
          <w:u w:val="single" w:color="000000"/>
        </w:rPr>
        <w:t>-unit residential retail and</w:t>
      </w:r>
      <w:r>
        <w:rPr>
          <w:rFonts w:ascii="Calibri" w:eastAsia="Calibri" w:hAnsi="Calibri" w:cs="Calibri"/>
          <w:sz w:val="20"/>
        </w:rPr>
        <w:t xml:space="preserve"> </w:t>
      </w:r>
      <w:r>
        <w:rPr>
          <w:rFonts w:ascii="Calibri" w:eastAsia="Calibri" w:hAnsi="Calibri" w:cs="Calibri"/>
          <w:sz w:val="20"/>
          <w:u w:val="single" w:color="000000"/>
        </w:rPr>
        <w:t>fight industrial</w:t>
      </w:r>
      <w:r>
        <w:rPr>
          <w:rFonts w:ascii="Calibri" w:eastAsia="Calibri" w:hAnsi="Calibri" w:cs="Calibri"/>
          <w:sz w:val="20"/>
        </w:rPr>
        <w:t xml:space="preserve"> </w:t>
      </w:r>
      <w:r>
        <w:rPr>
          <w:rFonts w:ascii="Calibri" w:eastAsia="Calibri" w:hAnsi="Calibri" w:cs="Calibri"/>
          <w:sz w:val="20"/>
          <w:u w:val="single" w:color="000000"/>
        </w:rPr>
        <w:t>buildings are required to me</w:t>
      </w:r>
      <w:r>
        <w:rPr>
          <w:rFonts w:ascii="Calibri" w:eastAsia="Calibri" w:hAnsi="Calibri" w:cs="Calibri"/>
          <w:sz w:val="20"/>
        </w:rPr>
        <w:t xml:space="preserve"> </w:t>
      </w:r>
      <w:proofErr w:type="spellStart"/>
      <w:r>
        <w:rPr>
          <w:rFonts w:ascii="Calibri" w:eastAsia="Calibri" w:hAnsi="Calibri" w:cs="Calibri"/>
          <w:sz w:val="20"/>
          <w:u w:val="single" w:color="000000"/>
        </w:rPr>
        <w:t>asure</w:t>
      </w:r>
      <w:proofErr w:type="spellEnd"/>
      <w:r>
        <w:rPr>
          <w:rFonts w:ascii="Calibri" w:eastAsia="Calibri" w:hAnsi="Calibri" w:cs="Calibri"/>
          <w:sz w:val="20"/>
          <w:u w:val="single" w:color="000000"/>
        </w:rPr>
        <w:t xml:space="preserve"> the</w:t>
      </w:r>
      <w:r>
        <w:rPr>
          <w:rFonts w:ascii="Calibri" w:eastAsia="Calibri" w:hAnsi="Calibri" w:cs="Calibri"/>
          <w:sz w:val="20"/>
        </w:rPr>
        <w:t xml:space="preserve"> </w:t>
      </w:r>
      <w:r>
        <w:rPr>
          <w:rFonts w:ascii="Calibri" w:eastAsia="Calibri" w:hAnsi="Calibri" w:cs="Calibri"/>
          <w:sz w:val="20"/>
          <w:u w:val="single" w:color="000000"/>
        </w:rPr>
        <w:t>quantity of water used</w:t>
      </w:r>
      <w:r>
        <w:rPr>
          <w:rFonts w:ascii="Calibri" w:eastAsia="Calibri" w:hAnsi="Calibri" w:cs="Calibri"/>
          <w:sz w:val="20"/>
        </w:rPr>
        <w:t xml:space="preserve"> </w:t>
      </w:r>
      <w:r>
        <w:rPr>
          <w:rFonts w:ascii="Calibri" w:eastAsia="Calibri" w:hAnsi="Calibri" w:cs="Calibri"/>
          <w:sz w:val="20"/>
          <w:u w:val="single" w:color="000000"/>
        </w:rPr>
        <w:t>by each unit</w:t>
      </w:r>
      <w:r>
        <w:rPr>
          <w:rFonts w:ascii="Calibri" w:eastAsia="Calibri" w:hAnsi="Calibri" w:cs="Calibri"/>
          <w:sz w:val="20"/>
        </w:rPr>
        <w:t xml:space="preserve">: </w:t>
      </w:r>
      <w:r>
        <w:rPr>
          <w:rFonts w:ascii="Calibri" w:eastAsia="Calibri" w:hAnsi="Calibri" w:cs="Calibri"/>
          <w:sz w:val="20"/>
          <w:u w:val="single" w:color="000000"/>
        </w:rPr>
        <w:t xml:space="preserve">Sub-meters must be </w:t>
      </w:r>
      <w:proofErr w:type="spellStart"/>
      <w:r>
        <w:rPr>
          <w:rFonts w:ascii="Calibri" w:eastAsia="Calibri" w:hAnsi="Calibri" w:cs="Calibri"/>
          <w:sz w:val="20"/>
          <w:u w:val="single" w:color="000000"/>
        </w:rPr>
        <w:t>instaned</w:t>
      </w:r>
      <w:proofErr w:type="spellEnd"/>
      <w:r>
        <w:rPr>
          <w:rFonts w:ascii="Calibri" w:eastAsia="Calibri" w:hAnsi="Calibri" w:cs="Calibri"/>
          <w:sz w:val="20"/>
          <w:u w:val="single" w:color="000000"/>
        </w:rPr>
        <w:t xml:space="preserve"> during construction.</w:t>
      </w:r>
      <w:r>
        <w:rPr>
          <w:rFonts w:ascii="Calibri" w:eastAsia="Calibri" w:hAnsi="Calibri" w:cs="Calibri"/>
          <w:sz w:val="20"/>
        </w:rPr>
        <w:t xml:space="preserve"> </w:t>
      </w:r>
      <w:proofErr w:type="spellStart"/>
      <w:r>
        <w:rPr>
          <w:rFonts w:ascii="Calibri" w:eastAsia="Calibri" w:hAnsi="Calibri" w:cs="Calibri"/>
          <w:sz w:val="20"/>
        </w:rPr>
        <w:t>peejeets</w:t>
      </w:r>
      <w:proofErr w:type="spellEnd"/>
      <w:r>
        <w:rPr>
          <w:rFonts w:ascii="Calibri" w:eastAsia="Calibri" w:hAnsi="Calibri" w:cs="Calibri"/>
          <w:sz w:val="20"/>
        </w:rPr>
        <w:t xml:space="preserve"> </w:t>
      </w:r>
      <w:proofErr w:type="spellStart"/>
      <w:r>
        <w:rPr>
          <w:rFonts w:ascii="Calibri" w:eastAsia="Calibri" w:hAnsi="Calibri" w:cs="Calibri"/>
          <w:sz w:val="20"/>
        </w:rPr>
        <w:t>theFe-aiædesiFihg-ser:vi€e</w:t>
      </w:r>
      <w:proofErr w:type="spellEnd"/>
    </w:p>
    <w:p w14:paraId="6038BF7A" w14:textId="77777777" w:rsidR="008006A8" w:rsidRDefault="008006A8">
      <w:pPr>
        <w:spacing w:after="298" w:line="259" w:lineRule="auto"/>
        <w:ind w:left="656"/>
      </w:pPr>
      <w:r>
        <w:rPr>
          <w:noProof/>
        </w:rPr>
        <w:drawing>
          <wp:inline distT="0" distB="0" distL="0" distR="0" wp14:anchorId="2263D60C" wp14:editId="6B175F2D">
            <wp:extent cx="4487772" cy="470916"/>
            <wp:effectExtent l="0" t="0" r="0" b="0"/>
            <wp:docPr id="9559" name="Picture 9559"/>
            <wp:cNvGraphicFramePr/>
            <a:graphic xmlns:a="http://schemas.openxmlformats.org/drawingml/2006/main">
              <a:graphicData uri="http://schemas.openxmlformats.org/drawingml/2006/picture">
                <pic:pic xmlns:pic="http://schemas.openxmlformats.org/drawingml/2006/picture">
                  <pic:nvPicPr>
                    <pic:cNvPr id="9559" name="Picture 9559"/>
                    <pic:cNvPicPr/>
                  </pic:nvPicPr>
                  <pic:blipFill>
                    <a:blip r:embed="rId13"/>
                    <a:stretch>
                      <a:fillRect/>
                    </a:stretch>
                  </pic:blipFill>
                  <pic:spPr>
                    <a:xfrm>
                      <a:off x="0" y="0"/>
                      <a:ext cx="4487772" cy="470916"/>
                    </a:xfrm>
                    <a:prstGeom prst="rect">
                      <a:avLst/>
                    </a:prstGeom>
                  </pic:spPr>
                </pic:pic>
              </a:graphicData>
            </a:graphic>
          </wp:inline>
        </w:drawing>
      </w:r>
    </w:p>
    <w:p w14:paraId="7C1694AB" w14:textId="77777777" w:rsidR="008006A8" w:rsidRDefault="008006A8">
      <w:pPr>
        <w:spacing w:after="936" w:line="260" w:lineRule="auto"/>
        <w:ind w:left="672" w:hanging="3"/>
      </w:pPr>
      <w:r>
        <w:rPr>
          <w:rFonts w:ascii="Calibri" w:eastAsia="Calibri" w:hAnsi="Calibri" w:cs="Calibri"/>
          <w:sz w:val="20"/>
        </w:rPr>
        <w:lastRenderedPageBreak/>
        <w:t>(Reference minutes of January 6, 1983 Page 172)</w:t>
      </w:r>
    </w:p>
    <w:p w14:paraId="09524CCD" w14:textId="77777777" w:rsidR="008006A8" w:rsidRDefault="008006A8">
      <w:pPr>
        <w:spacing w:after="501" w:line="260" w:lineRule="auto"/>
        <w:ind w:left="672" w:hanging="3"/>
      </w:pPr>
      <w:r>
        <w:rPr>
          <w:rFonts w:ascii="Calibri" w:eastAsia="Calibri" w:hAnsi="Calibri" w:cs="Calibri"/>
          <w:sz w:val="20"/>
        </w:rPr>
        <w:t>SECTION 9 UNMETERED FIRE LINES</w:t>
      </w:r>
    </w:p>
    <w:p w14:paraId="3558FE82" w14:textId="77777777" w:rsidR="008006A8" w:rsidRDefault="008006A8">
      <w:pPr>
        <w:spacing w:after="217" w:line="260" w:lineRule="auto"/>
        <w:ind w:left="672" w:right="2918" w:hanging="3"/>
      </w:pPr>
      <w:r>
        <w:rPr>
          <w:rFonts w:ascii="Calibri" w:eastAsia="Calibri" w:hAnsi="Calibri" w:cs="Calibri"/>
          <w:sz w:val="20"/>
        </w:rPr>
        <w:t xml:space="preserve">Fire connections are not to be used for any use other than fighting fires (and for testing the ability of the equipment to fight fires). In circumstances where, in the opinion of the Authority, water may be being used through an unmetered fire connection, the Authority will notify the customer of the situation and take whatever means necessary to determine if water is being used. If it is determined that water is being used through the unmetered fire connection, the Authority may cause the customer to install, at their expense, a meter on this line. For all new construction, all fire lines shall h </w:t>
      </w:r>
      <w:proofErr w:type="spellStart"/>
      <w:r>
        <w:rPr>
          <w:rFonts w:ascii="Calibri" w:eastAsia="Calibri" w:hAnsi="Calibri" w:cs="Calibri"/>
          <w:sz w:val="20"/>
        </w:rPr>
        <w:t>ave</w:t>
      </w:r>
      <w:proofErr w:type="spellEnd"/>
      <w:r>
        <w:rPr>
          <w:rFonts w:ascii="Calibri" w:eastAsia="Calibri" w:hAnsi="Calibri" w:cs="Calibri"/>
          <w:sz w:val="20"/>
        </w:rPr>
        <w:t xml:space="preserve"> a proper meter </w:t>
      </w:r>
      <w:r>
        <w:rPr>
          <w:rFonts w:ascii="Calibri" w:eastAsia="Calibri" w:hAnsi="Calibri" w:cs="Calibri"/>
          <w:sz w:val="20"/>
          <w:u w:val="single" w:color="000000"/>
        </w:rPr>
        <w:t>and double check valve</w:t>
      </w:r>
      <w:r>
        <w:rPr>
          <w:rFonts w:ascii="Calibri" w:eastAsia="Calibri" w:hAnsi="Calibri" w:cs="Calibri"/>
          <w:sz w:val="20"/>
        </w:rPr>
        <w:t xml:space="preserve"> installed prior to the initiation of initial service to the site </w:t>
      </w:r>
      <w:r>
        <w:rPr>
          <w:rFonts w:ascii="Calibri" w:eastAsia="Calibri" w:hAnsi="Calibri" w:cs="Calibri"/>
          <w:sz w:val="20"/>
          <w:u w:val="single" w:color="000000"/>
        </w:rPr>
        <w:t>at the owner's expense</w:t>
      </w:r>
      <w:r>
        <w:rPr>
          <w:rFonts w:ascii="Calibri" w:eastAsia="Calibri" w:hAnsi="Calibri" w:cs="Calibri"/>
          <w:sz w:val="20"/>
        </w:rPr>
        <w:t xml:space="preserve"> . </w:t>
      </w:r>
      <w:r>
        <w:rPr>
          <w:rFonts w:ascii="Calibri" w:eastAsia="Calibri" w:hAnsi="Calibri" w:cs="Calibri"/>
          <w:sz w:val="20"/>
          <w:u w:val="single" w:color="000000"/>
        </w:rPr>
        <w:t xml:space="preserve">For </w:t>
      </w:r>
      <w:proofErr w:type="spellStart"/>
      <w:r>
        <w:rPr>
          <w:rFonts w:ascii="Calibri" w:eastAsia="Calibri" w:hAnsi="Calibri" w:cs="Calibri"/>
          <w:sz w:val="20"/>
          <w:u w:val="single" w:color="000000"/>
        </w:rPr>
        <w:t>ati</w:t>
      </w:r>
      <w:proofErr w:type="spellEnd"/>
      <w:r>
        <w:rPr>
          <w:rFonts w:ascii="Calibri" w:eastAsia="Calibri" w:hAnsi="Calibri" w:cs="Calibri"/>
          <w:sz w:val="20"/>
          <w:u w:val="single" w:color="000000"/>
        </w:rPr>
        <w:t xml:space="preserve"> renovation </w:t>
      </w:r>
      <w:proofErr w:type="spellStart"/>
      <w:r>
        <w:rPr>
          <w:rFonts w:ascii="Calibri" w:eastAsia="Calibri" w:hAnsi="Calibri" w:cs="Calibri"/>
          <w:sz w:val="20"/>
          <w:u w:val="single" w:color="000000"/>
        </w:rPr>
        <w:t>proiect</w:t>
      </w:r>
      <w:proofErr w:type="spellEnd"/>
      <w:r>
        <w:rPr>
          <w:rFonts w:ascii="Calibri" w:eastAsia="Calibri" w:hAnsi="Calibri" w:cs="Calibri"/>
          <w:sz w:val="20"/>
        </w:rPr>
        <w:t xml:space="preserve"> </w:t>
      </w:r>
      <w:r>
        <w:rPr>
          <w:rFonts w:ascii="Calibri" w:eastAsia="Calibri" w:hAnsi="Calibri" w:cs="Calibri"/>
          <w:sz w:val="20"/>
          <w:u w:val="single" w:color="000000"/>
        </w:rPr>
        <w:t>that add</w:t>
      </w:r>
      <w:r>
        <w:rPr>
          <w:rFonts w:ascii="Calibri" w:eastAsia="Calibri" w:hAnsi="Calibri" w:cs="Calibri"/>
          <w:sz w:val="20"/>
        </w:rPr>
        <w:t xml:space="preserve"> </w:t>
      </w:r>
      <w:proofErr w:type="spellStart"/>
      <w:r>
        <w:rPr>
          <w:rFonts w:ascii="Calibri" w:eastAsia="Calibri" w:hAnsi="Calibri" w:cs="Calibri"/>
          <w:sz w:val="20"/>
        </w:rPr>
        <w:t>tg</w:t>
      </w:r>
      <w:proofErr w:type="spellEnd"/>
      <w:r>
        <w:rPr>
          <w:rFonts w:ascii="Calibri" w:eastAsia="Calibri" w:hAnsi="Calibri" w:cs="Calibri"/>
          <w:sz w:val="20"/>
        </w:rPr>
        <w:t xml:space="preserve"> </w:t>
      </w:r>
      <w:r>
        <w:rPr>
          <w:rFonts w:ascii="Calibri" w:eastAsia="Calibri" w:hAnsi="Calibri" w:cs="Calibri"/>
          <w:sz w:val="20"/>
          <w:u w:val="single" w:color="000000"/>
        </w:rPr>
        <w:t>or modify existing unmetered fire lines, the Authority shall</w:t>
      </w:r>
      <w:r>
        <w:rPr>
          <w:rFonts w:ascii="Calibri" w:eastAsia="Calibri" w:hAnsi="Calibri" w:cs="Calibri"/>
          <w:sz w:val="20"/>
        </w:rPr>
        <w:t xml:space="preserve"> </w:t>
      </w:r>
      <w:proofErr w:type="spellStart"/>
      <w:r>
        <w:rPr>
          <w:rFonts w:ascii="Calibri" w:eastAsia="Calibri" w:hAnsi="Calibri" w:cs="Calibri"/>
          <w:sz w:val="20"/>
          <w:u w:val="single" w:color="000000"/>
        </w:rPr>
        <w:t>reguire</w:t>
      </w:r>
      <w:proofErr w:type="spellEnd"/>
      <w:r>
        <w:rPr>
          <w:rFonts w:ascii="Calibri" w:eastAsia="Calibri" w:hAnsi="Calibri" w:cs="Calibri"/>
          <w:sz w:val="20"/>
          <w:u w:val="single" w:color="000000"/>
        </w:rPr>
        <w:t xml:space="preserve"> the owner to </w:t>
      </w:r>
      <w:proofErr w:type="spellStart"/>
      <w:r>
        <w:rPr>
          <w:rFonts w:ascii="Calibri" w:eastAsia="Calibri" w:hAnsi="Calibri" w:cs="Calibri"/>
          <w:sz w:val="20"/>
          <w:u w:val="single" w:color="000000"/>
        </w:rPr>
        <w:t>in</w:t>
      </w:r>
      <w:r>
        <w:rPr>
          <w:rFonts w:ascii="Calibri" w:eastAsia="Calibri" w:hAnsi="Calibri" w:cs="Calibri"/>
          <w:sz w:val="20"/>
        </w:rPr>
        <w:t xml:space="preserve"> </w:t>
      </w:r>
      <w:r>
        <w:rPr>
          <w:rFonts w:ascii="Calibri" w:eastAsia="Calibri" w:hAnsi="Calibri" w:cs="Calibri"/>
          <w:sz w:val="20"/>
          <w:u w:val="single" w:color="000000"/>
        </w:rPr>
        <w:t>stall</w:t>
      </w:r>
      <w:proofErr w:type="spellEnd"/>
      <w:r>
        <w:rPr>
          <w:rFonts w:ascii="Calibri" w:eastAsia="Calibri" w:hAnsi="Calibri" w:cs="Calibri"/>
          <w:sz w:val="20"/>
          <w:u w:val="single" w:color="000000"/>
        </w:rPr>
        <w:t xml:space="preserve"> at the owner's expense, a meter and double check valve on the fire\</w:t>
      </w:r>
      <w:proofErr w:type="spellStart"/>
      <w:r>
        <w:rPr>
          <w:rFonts w:ascii="Calibri" w:eastAsia="Calibri" w:hAnsi="Calibri" w:cs="Calibri"/>
          <w:sz w:val="20"/>
          <w:u w:val="single" w:color="000000"/>
        </w:rPr>
        <w:t>ine</w:t>
      </w:r>
      <w:proofErr w:type="spellEnd"/>
      <w:r>
        <w:rPr>
          <w:rFonts w:ascii="Calibri" w:eastAsia="Calibri" w:hAnsi="Calibri" w:cs="Calibri"/>
          <w:sz w:val="20"/>
          <w:u w:val="single" w:color="000000"/>
        </w:rPr>
        <w:t>.</w:t>
      </w:r>
    </w:p>
    <w:p w14:paraId="3228973F" w14:textId="77777777" w:rsidR="008006A8" w:rsidRDefault="008006A8">
      <w:pPr>
        <w:spacing w:after="217" w:line="260" w:lineRule="auto"/>
        <w:ind w:left="672" w:hanging="3"/>
      </w:pPr>
      <w:r>
        <w:rPr>
          <w:rFonts w:ascii="Calibri" w:eastAsia="Calibri" w:hAnsi="Calibri" w:cs="Calibri"/>
          <w:sz w:val="20"/>
        </w:rPr>
        <w:t>(Reference minutes of September 2000 Pages 2109 — 2110)</w:t>
      </w:r>
      <w:r>
        <w:rPr>
          <w:noProof/>
        </w:rPr>
        <w:drawing>
          <wp:inline distT="0" distB="0" distL="0" distR="0" wp14:anchorId="7AAB32DC" wp14:editId="14CB2952">
            <wp:extent cx="2461184" cy="13716"/>
            <wp:effectExtent l="0" t="0" r="0" b="0"/>
            <wp:docPr id="9561" name="Picture 9561"/>
            <wp:cNvGraphicFramePr/>
            <a:graphic xmlns:a="http://schemas.openxmlformats.org/drawingml/2006/main">
              <a:graphicData uri="http://schemas.openxmlformats.org/drawingml/2006/picture">
                <pic:pic xmlns:pic="http://schemas.openxmlformats.org/drawingml/2006/picture">
                  <pic:nvPicPr>
                    <pic:cNvPr id="9561" name="Picture 9561"/>
                    <pic:cNvPicPr/>
                  </pic:nvPicPr>
                  <pic:blipFill>
                    <a:blip r:embed="rId14"/>
                    <a:stretch>
                      <a:fillRect/>
                    </a:stretch>
                  </pic:blipFill>
                  <pic:spPr>
                    <a:xfrm>
                      <a:off x="0" y="0"/>
                      <a:ext cx="2461184" cy="13716"/>
                    </a:xfrm>
                    <a:prstGeom prst="rect">
                      <a:avLst/>
                    </a:prstGeom>
                  </pic:spPr>
                </pic:pic>
              </a:graphicData>
            </a:graphic>
          </wp:inline>
        </w:drawing>
      </w:r>
      <w:proofErr w:type="spellStart"/>
      <w:r>
        <w:rPr>
          <w:rFonts w:ascii="Calibri" w:eastAsia="Calibri" w:hAnsi="Calibri" w:cs="Calibri"/>
          <w:sz w:val="20"/>
          <w:u w:val="single" w:color="000000"/>
        </w:rPr>
        <w:t>Formi</w:t>
      </w:r>
      <w:proofErr w:type="spellEnd"/>
    </w:p>
    <w:p w14:paraId="5A3F1371" w14:textId="77777777" w:rsidR="008006A8" w:rsidRDefault="008006A8">
      <w:pPr>
        <w:spacing w:line="455" w:lineRule="auto"/>
        <w:ind w:left="50" w:right="1260"/>
      </w:pPr>
      <w:r>
        <w:rPr>
          <w:rFonts w:ascii="Times New Roman" w:eastAsia="Times New Roman" w:hAnsi="Times New Roman" w:cs="Times New Roman"/>
        </w:rPr>
        <w:t xml:space="preserve">Section 2. </w:t>
      </w:r>
      <w:r>
        <w:rPr>
          <w:rFonts w:ascii="Times New Roman" w:eastAsia="Times New Roman" w:hAnsi="Times New Roman" w:cs="Times New Roman"/>
          <w:u w:val="single" w:color="000000"/>
        </w:rPr>
        <w:t>General Authority</w:t>
      </w:r>
      <w:r>
        <w:rPr>
          <w:rFonts w:ascii="Times New Roman" w:eastAsia="Times New Roman" w:hAnsi="Times New Roman" w:cs="Times New Roman"/>
        </w:rPr>
        <w:t>. From and after the adoption of this Resolution, the Board and the proper members, agents and employees of the Board are hereby authorized, empowered and directed to do all such acts and things and to execute all such documents as may be necessary to carry out and comply with the intent of this Resolution.</w:t>
      </w:r>
    </w:p>
    <w:p w14:paraId="40D9C1CC" w14:textId="77777777" w:rsidR="008006A8" w:rsidRDefault="008006A8">
      <w:pPr>
        <w:spacing w:after="48" w:line="464" w:lineRule="auto"/>
        <w:ind w:left="50" w:right="1260"/>
      </w:pPr>
      <w:r>
        <w:rPr>
          <w:rFonts w:ascii="Times New Roman" w:eastAsia="Times New Roman" w:hAnsi="Times New Roman" w:cs="Times New Roman"/>
        </w:rPr>
        <w:t xml:space="preserve">Section 3. </w:t>
      </w:r>
      <w:r>
        <w:rPr>
          <w:rFonts w:ascii="Times New Roman" w:eastAsia="Times New Roman" w:hAnsi="Times New Roman" w:cs="Times New Roman"/>
          <w:u w:val="single" w:color="000000"/>
        </w:rPr>
        <w:t>Actions Ratified, Approved, and Confirmed</w:t>
      </w:r>
      <w:r>
        <w:rPr>
          <w:rFonts w:ascii="Times New Roman" w:eastAsia="Times New Roman" w:hAnsi="Times New Roman" w:cs="Times New Roman"/>
        </w:rPr>
        <w:t>. All acts and doings of the members of the Board which are in conformity with the purposes and intents of this Resolution shall be, and the same hereby are, in all respects ratified, approved, and confirmed.</w:t>
      </w:r>
    </w:p>
    <w:p w14:paraId="7CEC9096" w14:textId="77777777" w:rsidR="008006A8" w:rsidRDefault="008006A8">
      <w:pPr>
        <w:spacing w:after="31" w:line="473" w:lineRule="auto"/>
        <w:ind w:left="50" w:right="1260"/>
      </w:pPr>
      <w:r>
        <w:rPr>
          <w:rFonts w:ascii="Times New Roman" w:eastAsia="Times New Roman" w:hAnsi="Times New Roman" w:cs="Times New Roman"/>
        </w:rPr>
        <w:t xml:space="preserve">Section 4. </w:t>
      </w:r>
      <w:r>
        <w:rPr>
          <w:rFonts w:ascii="Times New Roman" w:eastAsia="Times New Roman" w:hAnsi="Times New Roman" w:cs="Times New Roman"/>
          <w:u w:val="single" w:color="000000"/>
        </w:rPr>
        <w:t>Recordation</w:t>
      </w:r>
      <w:r>
        <w:rPr>
          <w:rFonts w:ascii="Times New Roman" w:eastAsia="Times New Roman" w:hAnsi="Times New Roman" w:cs="Times New Roman"/>
        </w:rPr>
        <w:t>. This Resolution shall be recorded in the minutes of the Board.</w:t>
      </w:r>
    </w:p>
    <w:p w14:paraId="1A73D6C3" w14:textId="77777777" w:rsidR="008006A8" w:rsidRDefault="008006A8">
      <w:pPr>
        <w:spacing w:after="30" w:line="473" w:lineRule="auto"/>
        <w:ind w:left="50" w:right="1260"/>
      </w:pPr>
      <w:r>
        <w:rPr>
          <w:rFonts w:ascii="Times New Roman" w:eastAsia="Times New Roman" w:hAnsi="Times New Roman" w:cs="Times New Roman"/>
        </w:rPr>
        <w:t xml:space="preserve">Section 5. </w:t>
      </w:r>
      <w:r>
        <w:rPr>
          <w:rFonts w:ascii="Times New Roman" w:eastAsia="Times New Roman" w:hAnsi="Times New Roman" w:cs="Times New Roman"/>
          <w:u w:val="single" w:color="000000"/>
        </w:rPr>
        <w:t>Severability of Invalid Provisions</w:t>
      </w:r>
      <w:r>
        <w:rPr>
          <w:rFonts w:ascii="Times New Roman" w:eastAsia="Times New Roman" w:hAnsi="Times New Roman" w:cs="Times New Roman"/>
        </w:rPr>
        <w:t xml:space="preserve">. The sections, paragraphs, sentences, clauses, and phrases of this Resolution are severable, and if any phrase, sentence, paragraph, or section of this Resolution shall be declared illegal by the valid judgment or decree of any </w:t>
      </w:r>
      <w:r>
        <w:rPr>
          <w:rFonts w:ascii="Times New Roman" w:eastAsia="Times New Roman" w:hAnsi="Times New Roman" w:cs="Times New Roman"/>
        </w:rPr>
        <w:lastRenderedPageBreak/>
        <w:t>court of competent jurisdiction, such an illegality shall not affect any of the remaining phrases, clauses, sentences, paragraphs, and sections of this Resolution.</w:t>
      </w:r>
    </w:p>
    <w:p w14:paraId="6902AB83" w14:textId="77777777" w:rsidR="008006A8" w:rsidRDefault="008006A8">
      <w:pPr>
        <w:spacing w:after="42" w:line="470" w:lineRule="auto"/>
        <w:ind w:left="50" w:right="1260"/>
      </w:pPr>
      <w:r>
        <w:rPr>
          <w:rFonts w:ascii="Times New Roman" w:eastAsia="Times New Roman" w:hAnsi="Times New Roman" w:cs="Times New Roman"/>
        </w:rPr>
        <w:t xml:space="preserve">Section 6. </w:t>
      </w:r>
      <w:r>
        <w:rPr>
          <w:rFonts w:ascii="Times New Roman" w:eastAsia="Times New Roman" w:hAnsi="Times New Roman" w:cs="Times New Roman"/>
          <w:u w:val="single" w:color="000000"/>
        </w:rPr>
        <w:t>Repealing Clause</w:t>
      </w:r>
      <w:r>
        <w:rPr>
          <w:rFonts w:ascii="Times New Roman" w:eastAsia="Times New Roman" w:hAnsi="Times New Roman" w:cs="Times New Roman"/>
        </w:rPr>
        <w:t>. All resolutions or parts thereof of the Board in conflict with the provisions herein contained are, to the extent of such conflict, hereby superseded and repealed.</w:t>
      </w:r>
    </w:p>
    <w:p w14:paraId="267AB508" w14:textId="77777777" w:rsidR="008006A8" w:rsidRDefault="008006A8">
      <w:pPr>
        <w:spacing w:after="564" w:line="259" w:lineRule="auto"/>
        <w:ind w:right="1268"/>
        <w:jc w:val="right"/>
      </w:pPr>
      <w:r>
        <w:rPr>
          <w:rFonts w:ascii="Times New Roman" w:eastAsia="Times New Roman" w:hAnsi="Times New Roman" w:cs="Times New Roman"/>
        </w:rPr>
        <w:t xml:space="preserve">Section 7. </w:t>
      </w:r>
      <w:r>
        <w:rPr>
          <w:rFonts w:ascii="Times New Roman" w:eastAsia="Times New Roman" w:hAnsi="Times New Roman" w:cs="Times New Roman"/>
          <w:u w:val="single" w:color="000000"/>
        </w:rPr>
        <w:t>Effective Date</w:t>
      </w:r>
      <w:r>
        <w:rPr>
          <w:rFonts w:ascii="Times New Roman" w:eastAsia="Times New Roman" w:hAnsi="Times New Roman" w:cs="Times New Roman"/>
        </w:rPr>
        <w:t>. This Resolution shall become effective upon its adoption.</w:t>
      </w:r>
    </w:p>
    <w:p w14:paraId="59D1DA6D" w14:textId="5F519D05" w:rsidR="008006A8" w:rsidRDefault="008006A8" w:rsidP="008006A8">
      <w:pPr>
        <w:spacing w:after="1047"/>
        <w:ind w:left="802" w:hanging="10"/>
      </w:pPr>
      <w:r>
        <w:rPr>
          <w:rFonts w:ascii="Times New Roman" w:eastAsia="Times New Roman" w:hAnsi="Times New Roman" w:cs="Times New Roman"/>
          <w:sz w:val="28"/>
        </w:rPr>
        <w:t>SO RESOLVED this 7th day of March 2019.</w:t>
      </w:r>
    </w:p>
    <w:p w14:paraId="62B567BB" w14:textId="77777777" w:rsidR="008006A8" w:rsidRDefault="008006A8">
      <w:pPr>
        <w:ind w:left="195" w:right="1260"/>
      </w:pPr>
      <w:r>
        <w:rPr>
          <w:rFonts w:ascii="Times New Roman" w:eastAsia="Times New Roman" w:hAnsi="Times New Roman" w:cs="Times New Roman"/>
        </w:rPr>
        <w:t>Clayton County Water Authority:</w:t>
      </w:r>
    </w:p>
    <w:p w14:paraId="64594C7E" w14:textId="77777777" w:rsidR="008006A8" w:rsidRDefault="008006A8">
      <w:pPr>
        <w:spacing w:after="281" w:line="259" w:lineRule="auto"/>
        <w:ind w:left="180"/>
      </w:pPr>
      <w:r>
        <w:rPr>
          <w:noProof/>
        </w:rPr>
        <w:drawing>
          <wp:inline distT="0" distB="0" distL="0" distR="0" wp14:anchorId="50FCEAF5" wp14:editId="11CE8D60">
            <wp:extent cx="2319369" cy="850392"/>
            <wp:effectExtent l="0" t="0" r="0" b="0"/>
            <wp:docPr id="9564" name="Picture 9564"/>
            <wp:cNvGraphicFramePr/>
            <a:graphic xmlns:a="http://schemas.openxmlformats.org/drawingml/2006/main">
              <a:graphicData uri="http://schemas.openxmlformats.org/drawingml/2006/picture">
                <pic:pic xmlns:pic="http://schemas.openxmlformats.org/drawingml/2006/picture">
                  <pic:nvPicPr>
                    <pic:cNvPr id="9564" name="Picture 9564"/>
                    <pic:cNvPicPr/>
                  </pic:nvPicPr>
                  <pic:blipFill>
                    <a:blip r:embed="rId15"/>
                    <a:stretch>
                      <a:fillRect/>
                    </a:stretch>
                  </pic:blipFill>
                  <pic:spPr>
                    <a:xfrm>
                      <a:off x="0" y="0"/>
                      <a:ext cx="2319369" cy="850392"/>
                    </a:xfrm>
                    <a:prstGeom prst="rect">
                      <a:avLst/>
                    </a:prstGeom>
                  </pic:spPr>
                </pic:pic>
              </a:graphicData>
            </a:graphic>
          </wp:inline>
        </w:drawing>
      </w:r>
    </w:p>
    <w:p w14:paraId="50D87CA0" w14:textId="77777777" w:rsidR="008006A8" w:rsidRDefault="008006A8">
      <w:pPr>
        <w:ind w:left="187" w:right="1260"/>
      </w:pPr>
      <w:r>
        <w:rPr>
          <w:rFonts w:ascii="Times New Roman" w:eastAsia="Times New Roman" w:hAnsi="Times New Roman" w:cs="Times New Roman"/>
        </w:rPr>
        <w:t>Attest:</w:t>
      </w:r>
    </w:p>
    <w:p w14:paraId="1C31F3D3" w14:textId="77777777" w:rsidR="008006A8" w:rsidRDefault="008006A8">
      <w:pPr>
        <w:spacing w:after="1836" w:line="259" w:lineRule="auto"/>
        <w:ind w:left="-454"/>
      </w:pPr>
      <w:r>
        <w:rPr>
          <w:rFonts w:ascii="Calibri" w:eastAsia="Calibri" w:hAnsi="Calibri" w:cs="Calibri"/>
          <w:noProof/>
        </w:rPr>
        <mc:AlternateContent>
          <mc:Choice Requires="wpg">
            <w:drawing>
              <wp:inline distT="0" distB="0" distL="0" distR="0" wp14:anchorId="3C126395" wp14:editId="28831E73">
                <wp:extent cx="3458467" cy="589788"/>
                <wp:effectExtent l="0" t="0" r="0" b="0"/>
                <wp:docPr id="8850" name="Group 8850"/>
                <wp:cNvGraphicFramePr/>
                <a:graphic xmlns:a="http://schemas.openxmlformats.org/drawingml/2006/main">
                  <a:graphicData uri="http://schemas.microsoft.com/office/word/2010/wordprocessingGroup">
                    <wpg:wgp>
                      <wpg:cNvGrpSpPr/>
                      <wpg:grpSpPr>
                        <a:xfrm>
                          <a:off x="0" y="0"/>
                          <a:ext cx="3458467" cy="589788"/>
                          <a:chOff x="0" y="0"/>
                          <a:chExt cx="3458467" cy="589788"/>
                        </a:xfrm>
                      </wpg:grpSpPr>
                      <pic:pic xmlns:pic="http://schemas.openxmlformats.org/drawingml/2006/picture">
                        <pic:nvPicPr>
                          <pic:cNvPr id="9566" name="Picture 9566"/>
                          <pic:cNvPicPr/>
                        </pic:nvPicPr>
                        <pic:blipFill>
                          <a:blip r:embed="rId16"/>
                          <a:stretch>
                            <a:fillRect/>
                          </a:stretch>
                        </pic:blipFill>
                        <pic:spPr>
                          <a:xfrm>
                            <a:off x="0" y="0"/>
                            <a:ext cx="3458467" cy="548640"/>
                          </a:xfrm>
                          <a:prstGeom prst="rect">
                            <a:avLst/>
                          </a:prstGeom>
                        </pic:spPr>
                      </pic:pic>
                      <wps:wsp>
                        <wps:cNvPr id="4725" name="Rectangle 4725"/>
                        <wps:cNvSpPr/>
                        <wps:spPr>
                          <a:xfrm>
                            <a:off x="521515" y="425196"/>
                            <a:ext cx="590181" cy="212827"/>
                          </a:xfrm>
                          <a:prstGeom prst="rect">
                            <a:avLst/>
                          </a:prstGeom>
                          <a:ln>
                            <a:noFill/>
                          </a:ln>
                        </wps:spPr>
                        <wps:txbx>
                          <w:txbxContent>
                            <w:p w14:paraId="1E446F5B" w14:textId="77777777" w:rsidR="008006A8" w:rsidRDefault="008006A8">
                              <w:pPr>
                                <w:spacing w:after="160" w:line="259" w:lineRule="auto"/>
                              </w:pPr>
                              <w:r>
                                <w:rPr>
                                  <w:rFonts w:ascii="Times New Roman" w:eastAsia="Times New Roman" w:hAnsi="Times New Roman" w:cs="Times New Roman"/>
                                </w:rPr>
                                <w:t xml:space="preserve">odney </w:t>
                              </w:r>
                            </w:p>
                          </w:txbxContent>
                        </wps:txbx>
                        <wps:bodyPr horzOverflow="overflow" vert="horz" lIns="0" tIns="0" rIns="0" bIns="0" rtlCol="0">
                          <a:noAutofit/>
                        </wps:bodyPr>
                      </wps:wsp>
                      <wps:wsp>
                        <wps:cNvPr id="4726" name="Rectangle 4726"/>
                        <wps:cNvSpPr/>
                        <wps:spPr>
                          <a:xfrm>
                            <a:off x="965260" y="429768"/>
                            <a:ext cx="736205" cy="212827"/>
                          </a:xfrm>
                          <a:prstGeom prst="rect">
                            <a:avLst/>
                          </a:prstGeom>
                          <a:ln>
                            <a:noFill/>
                          </a:ln>
                        </wps:spPr>
                        <wps:txbx>
                          <w:txbxContent>
                            <w:p w14:paraId="7921878C" w14:textId="77777777" w:rsidR="008006A8" w:rsidRDefault="008006A8">
                              <w:pPr>
                                <w:spacing w:after="160" w:line="259" w:lineRule="auto"/>
                              </w:pPr>
                              <w:r>
                                <w:rPr>
                                  <w:rFonts w:ascii="Times New Roman" w:eastAsia="Times New Roman" w:hAnsi="Times New Roman" w:cs="Times New Roman"/>
                                </w:rPr>
                                <w:t xml:space="preserve">Givens, </w:t>
                              </w:r>
                            </w:p>
                          </w:txbxContent>
                        </wps:txbx>
                        <wps:bodyPr horzOverflow="overflow" vert="horz" lIns="0" tIns="0" rIns="0" bIns="0" rtlCol="0">
                          <a:noAutofit/>
                        </wps:bodyPr>
                      </wps:wsp>
                      <wps:wsp>
                        <wps:cNvPr id="4727" name="Rectangle 4727"/>
                        <wps:cNvSpPr/>
                        <wps:spPr>
                          <a:xfrm>
                            <a:off x="1518797" y="429768"/>
                            <a:ext cx="876145" cy="212827"/>
                          </a:xfrm>
                          <a:prstGeom prst="rect">
                            <a:avLst/>
                          </a:prstGeom>
                          <a:ln>
                            <a:noFill/>
                          </a:ln>
                        </wps:spPr>
                        <wps:txbx>
                          <w:txbxContent>
                            <w:p w14:paraId="16820751" w14:textId="77777777" w:rsidR="008006A8" w:rsidRDefault="008006A8">
                              <w:pPr>
                                <w:spacing w:after="160" w:line="259" w:lineRule="auto"/>
                              </w:pPr>
                              <w:r>
                                <w:rPr>
                                  <w:rFonts w:ascii="Times New Roman" w:eastAsia="Times New Roman" w:hAnsi="Times New Roman" w:cs="Times New Roman"/>
                                </w:rPr>
                                <w:t>Secretary/</w:t>
                              </w:r>
                            </w:p>
                          </w:txbxContent>
                        </wps:txbx>
                        <wps:bodyPr horzOverflow="overflow" vert="horz" lIns="0" tIns="0" rIns="0" bIns="0" rtlCol="0">
                          <a:noAutofit/>
                        </wps:bodyPr>
                      </wps:wsp>
                      <wps:wsp>
                        <wps:cNvPr id="4728" name="Rectangle 4728"/>
                        <wps:cNvSpPr/>
                        <wps:spPr>
                          <a:xfrm>
                            <a:off x="2182128" y="429768"/>
                            <a:ext cx="845723" cy="212827"/>
                          </a:xfrm>
                          <a:prstGeom prst="rect">
                            <a:avLst/>
                          </a:prstGeom>
                          <a:ln>
                            <a:noFill/>
                          </a:ln>
                        </wps:spPr>
                        <wps:txbx>
                          <w:txbxContent>
                            <w:p w14:paraId="0B889B10" w14:textId="77777777" w:rsidR="008006A8" w:rsidRDefault="008006A8">
                              <w:pPr>
                                <w:spacing w:after="160" w:line="259" w:lineRule="auto"/>
                              </w:pPr>
                              <w:r>
                                <w:rPr>
                                  <w:rFonts w:ascii="Times New Roman" w:eastAsia="Times New Roman" w:hAnsi="Times New Roman" w:cs="Times New Roman"/>
                                </w:rPr>
                                <w:t>Treasurer</w:t>
                              </w:r>
                            </w:p>
                          </w:txbxContent>
                        </wps:txbx>
                        <wps:bodyPr horzOverflow="overflow" vert="horz" lIns="0" tIns="0" rIns="0" bIns="0" rtlCol="0">
                          <a:noAutofit/>
                        </wps:bodyPr>
                      </wps:wsp>
                    </wpg:wgp>
                  </a:graphicData>
                </a:graphic>
              </wp:inline>
            </w:drawing>
          </mc:Choice>
          <mc:Fallback>
            <w:pict>
              <v:group w14:anchorId="3C126395" id="Group 8850" o:spid="_x0000_s1026" style="width:272.3pt;height:46.45pt;mso-position-horizontal-relative:char;mso-position-vertical-relative:line" coordsize="34584,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6" o:spid="_x0000_s1027" type="#_x0000_t75" style="position:absolute;width:34584;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">
                  <v:imagedata r:id="rId17" o:title=""/>
                </v:shape>
                <v:rect id="Rectangle 4725" o:spid="_x0000_s1028" style="position:absolute;left:5215;top:4251;width:5901;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8nxwAAAN0AAAAPAAAAZHJzL2Rvd25yZXYueG1sRI9Ba8JA&#10;FITvhf6H5RV6q5tKt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Ll9HyfHAAAA3QAA&#10;AA8AAAAAAAAAAAAAAAAABwIAAGRycy9kb3ducmV2LnhtbFBLBQYAAAAAAwADALcAAAD7AgAAAAA=&#10;" filled="f" stroked="f">
                  <v:textbox inset="0,0,0,0">
                    <w:txbxContent>
                      <w:p w14:paraId="1E446F5B" w14:textId="77777777" w:rsidR="008006A8" w:rsidRDefault="008006A8">
                        <w:pPr>
                          <w:spacing w:after="160" w:line="259" w:lineRule="auto"/>
                        </w:pPr>
                        <w:r>
                          <w:rPr>
                            <w:rFonts w:ascii="Times New Roman" w:eastAsia="Times New Roman" w:hAnsi="Times New Roman" w:cs="Times New Roman"/>
                          </w:rPr>
                          <w:t xml:space="preserve">odney </w:t>
                        </w:r>
                      </w:p>
                    </w:txbxContent>
                  </v:textbox>
                </v:rect>
                <v:rect id="Rectangle 4726" o:spid="_x0000_s1029" style="position:absolute;left:9652;top:4297;width:7362;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FQ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Sa+BUMYAAADdAAAA&#10;DwAAAAAAAAAAAAAAAAAHAgAAZHJzL2Rvd25yZXYueG1sUEsFBgAAAAADAAMAtwAAAPoCAAAAAA==&#10;" filled="f" stroked="f">
                  <v:textbox inset="0,0,0,0">
                    <w:txbxContent>
                      <w:p w14:paraId="7921878C" w14:textId="77777777" w:rsidR="008006A8" w:rsidRDefault="008006A8">
                        <w:pPr>
                          <w:spacing w:after="160" w:line="259" w:lineRule="auto"/>
                        </w:pPr>
                        <w:r>
                          <w:rPr>
                            <w:rFonts w:ascii="Times New Roman" w:eastAsia="Times New Roman" w:hAnsi="Times New Roman" w:cs="Times New Roman"/>
                          </w:rPr>
                          <w:t xml:space="preserve">Givens, </w:t>
                        </w:r>
                      </w:p>
                    </w:txbxContent>
                  </v:textbox>
                </v:rect>
                <v:rect id="Rectangle 4727" o:spid="_x0000_s1030" style="position:absolute;left:15187;top:4297;width:8762;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" filled="f" stroked="f">
                  <v:textbox inset="0,0,0,0">
                    <w:txbxContent>
                      <w:p w14:paraId="16820751" w14:textId="77777777" w:rsidR="008006A8" w:rsidRDefault="008006A8">
                        <w:pPr>
                          <w:spacing w:after="160" w:line="259" w:lineRule="auto"/>
                        </w:pPr>
                        <w:r>
                          <w:rPr>
                            <w:rFonts w:ascii="Times New Roman" w:eastAsia="Times New Roman" w:hAnsi="Times New Roman" w:cs="Times New Roman"/>
                          </w:rPr>
                          <w:t>Secretary/</w:t>
                        </w:r>
                      </w:p>
                    </w:txbxContent>
                  </v:textbox>
                </v:rect>
                <v:rect id="Rectangle 4728" o:spid="_x0000_s1031" style="position:absolute;left:21821;top:4297;width:8457;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" filled="f" stroked="f">
                  <v:textbox inset="0,0,0,0">
                    <w:txbxContent>
                      <w:p w14:paraId="0B889B10" w14:textId="77777777" w:rsidR="008006A8" w:rsidRDefault="008006A8">
                        <w:pPr>
                          <w:spacing w:after="160" w:line="259" w:lineRule="auto"/>
                        </w:pPr>
                        <w:r>
                          <w:rPr>
                            <w:rFonts w:ascii="Times New Roman" w:eastAsia="Times New Roman" w:hAnsi="Times New Roman" w:cs="Times New Roman"/>
                          </w:rPr>
                          <w:t>Treasurer</w:t>
                        </w:r>
                      </w:p>
                    </w:txbxContent>
                  </v:textbox>
                </v:rect>
                <w10:anchorlock/>
              </v:group>
            </w:pict>
          </mc:Fallback>
        </mc:AlternateContent>
      </w:r>
    </w:p>
    <w:p w14:paraId="43639622" w14:textId="77777777" w:rsidR="008006A8" w:rsidRDefault="008006A8">
      <w:pPr>
        <w:spacing w:after="866"/>
        <w:ind w:left="187" w:right="1260"/>
      </w:pPr>
      <w:r>
        <w:rPr>
          <w:rFonts w:ascii="Times New Roman" w:eastAsia="Times New Roman" w:hAnsi="Times New Roman" w:cs="Times New Roman"/>
        </w:rPr>
        <w:t>APPROVED AS TO FORM:</w:t>
      </w:r>
    </w:p>
    <w:p w14:paraId="5E835DD5" w14:textId="2CF82C7D" w:rsidR="008006A8" w:rsidRDefault="008006A8">
      <w:pPr>
        <w:ind w:left="50" w:right="1260"/>
      </w:pPr>
      <w:r>
        <w:rPr>
          <w:noProof/>
        </w:rPr>
        <w:drawing>
          <wp:inline distT="0" distB="0" distL="0" distR="0" wp14:anchorId="4933FB04" wp14:editId="6A31AF1A">
            <wp:extent cx="68620" cy="77724"/>
            <wp:effectExtent l="0" t="0" r="0" b="0"/>
            <wp:docPr id="9567" name="Picture 9567"/>
            <wp:cNvGraphicFramePr/>
            <a:graphic xmlns:a="http://schemas.openxmlformats.org/drawingml/2006/main">
              <a:graphicData uri="http://schemas.openxmlformats.org/drawingml/2006/picture">
                <pic:pic xmlns:pic="http://schemas.openxmlformats.org/drawingml/2006/picture">
                  <pic:nvPicPr>
                    <pic:cNvPr id="9567" name="Picture 9567"/>
                    <pic:cNvPicPr/>
                  </pic:nvPicPr>
                  <pic:blipFill>
                    <a:blip r:embed="rId18"/>
                    <a:stretch>
                      <a:fillRect/>
                    </a:stretch>
                  </pic:blipFill>
                  <pic:spPr>
                    <a:xfrm>
                      <a:off x="0" y="0"/>
                      <a:ext cx="68620" cy="77724"/>
                    </a:xfrm>
                    <a:prstGeom prst="rect">
                      <a:avLst/>
                    </a:prstGeom>
                  </pic:spPr>
                </pic:pic>
              </a:graphicData>
            </a:graphic>
          </wp:inline>
        </w:drawing>
      </w:r>
      <w:r>
        <w:rPr>
          <w:rFonts w:ascii="Times New Roman" w:eastAsia="Times New Roman" w:hAnsi="Times New Roman" w:cs="Times New Roman"/>
        </w:rPr>
        <w:t>Steven M. Fincher, Attorney for</w:t>
      </w:r>
    </w:p>
    <w:p w14:paraId="70B39928" w14:textId="119C1411" w:rsidR="008006A8" w:rsidRDefault="008006A8">
      <w:pPr>
        <w:spacing w:after="5882"/>
        <w:ind w:left="195" w:right="1260"/>
        <w:rPr>
          <w:rFonts w:ascii="Times New Roman" w:eastAsia="Times New Roman" w:hAnsi="Times New Roman" w:cs="Times New Roman"/>
        </w:rPr>
      </w:pPr>
      <w:r>
        <w:rPr>
          <w:rFonts w:ascii="Times New Roman" w:eastAsia="Times New Roman" w:hAnsi="Times New Roman" w:cs="Times New Roman"/>
        </w:rPr>
        <w:t>Clayton County Water Authority</w:t>
      </w:r>
    </w:p>
    <w:p w14:paraId="35BD1ECE" w14:textId="77777777" w:rsidR="008006A8" w:rsidRDefault="008006A8">
      <w:pPr>
        <w:spacing w:line="259" w:lineRule="auto"/>
        <w:ind w:left="36"/>
      </w:pPr>
      <w:r>
        <w:rPr>
          <w:sz w:val="28"/>
        </w:rPr>
        <w:lastRenderedPageBreak/>
        <w:t>STATE OF GEORGIA</w:t>
      </w:r>
    </w:p>
    <w:p w14:paraId="3353A592" w14:textId="77777777" w:rsidR="008006A8" w:rsidRDefault="008006A8">
      <w:pPr>
        <w:spacing w:after="245"/>
        <w:ind w:left="24" w:right="7"/>
      </w:pPr>
      <w:r>
        <w:t>COUNTY OF CLAYTON</w:t>
      </w:r>
    </w:p>
    <w:p w14:paraId="2B0398A0" w14:textId="77777777" w:rsidR="008006A8" w:rsidRDefault="008006A8">
      <w:pPr>
        <w:spacing w:after="268" w:line="259" w:lineRule="auto"/>
        <w:ind w:left="53" w:right="14"/>
        <w:jc w:val="center"/>
      </w:pPr>
      <w:r>
        <w:t>RESOLUTION NO. 2019-02</w:t>
      </w:r>
    </w:p>
    <w:p w14:paraId="4402E9A6" w14:textId="77777777" w:rsidR="008006A8" w:rsidRDefault="008006A8">
      <w:pPr>
        <w:spacing w:after="291"/>
        <w:ind w:left="14" w:right="7" w:firstLine="684"/>
      </w:pPr>
      <w:r>
        <w:t>WHEREAS, Georgia Laws 1955, page 3334, created the Board of the Clayton County Water Authority;</w:t>
      </w:r>
    </w:p>
    <w:p w14:paraId="3ECA4FA2" w14:textId="77777777" w:rsidR="008006A8" w:rsidRDefault="008006A8">
      <w:pPr>
        <w:spacing w:after="281"/>
        <w:ind w:left="14" w:right="7" w:firstLine="684"/>
      </w:pPr>
      <w:r>
        <w:t>WHEREAS, the Clayton County Water Authority Board of Directors ("Board") has adopted a Clayton County Water Authority Law and Policy Manual; and</w:t>
      </w:r>
    </w:p>
    <w:p w14:paraId="725DDAE2" w14:textId="77777777" w:rsidR="008006A8" w:rsidRDefault="008006A8">
      <w:pPr>
        <w:spacing w:after="294"/>
        <w:ind w:left="14" w:right="7" w:firstLine="684"/>
      </w:pPr>
      <w:r>
        <w:t>WHEREAS, the Board wishes to update the Clayton County Water Authority Law and Policy Manual.</w:t>
      </w:r>
    </w:p>
    <w:p w14:paraId="15A2F28F" w14:textId="77777777" w:rsidR="008006A8" w:rsidRDefault="008006A8">
      <w:pPr>
        <w:spacing w:after="243" w:line="259" w:lineRule="auto"/>
        <w:ind w:left="53"/>
        <w:jc w:val="center"/>
      </w:pPr>
      <w:r>
        <w:t>NOW THEREFORE, BE IT AND IT IS HEREBY RESOLVED THAT:</w:t>
      </w:r>
    </w:p>
    <w:p w14:paraId="27402580" w14:textId="77777777" w:rsidR="008006A8" w:rsidRDefault="008006A8">
      <w:pPr>
        <w:spacing w:after="267" w:line="265" w:lineRule="auto"/>
        <w:ind w:left="10" w:right="-1"/>
        <w:jc w:val="right"/>
      </w:pPr>
      <w:r>
        <w:t xml:space="preserve">Section 3. </w:t>
      </w:r>
      <w:r>
        <w:rPr>
          <w:u w:val="single" w:color="000000"/>
        </w:rPr>
        <w:t>PURCHASING POLICIES</w:t>
      </w:r>
      <w:r>
        <w:t xml:space="preserve"> That Chapter 12 is hereby amended of the</w:t>
      </w:r>
    </w:p>
    <w:p w14:paraId="62EB7943" w14:textId="77777777" w:rsidR="008006A8" w:rsidRDefault="008006A8">
      <w:pPr>
        <w:ind w:left="24" w:right="7"/>
      </w:pPr>
      <w:r>
        <w:t>Clayton County Water Authority Law and Policy Manual to read as follows:</w:t>
      </w:r>
    </w:p>
    <w:p w14:paraId="7E97F067" w14:textId="77777777" w:rsidR="008006A8" w:rsidRDefault="008006A8">
      <w:pPr>
        <w:spacing w:after="302" w:line="259" w:lineRule="auto"/>
        <w:ind w:left="1398"/>
      </w:pPr>
      <w:r>
        <w:rPr>
          <w:noProof/>
        </w:rPr>
        <w:drawing>
          <wp:inline distT="0" distB="0" distL="0" distR="0" wp14:anchorId="662AA5DD" wp14:editId="0D29EAB3">
            <wp:extent cx="1097926" cy="105156"/>
            <wp:effectExtent l="0" t="0" r="0" b="0"/>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19"/>
                    <a:stretch>
                      <a:fillRect/>
                    </a:stretch>
                  </pic:blipFill>
                  <pic:spPr>
                    <a:xfrm>
                      <a:off x="0" y="0"/>
                      <a:ext cx="1097926" cy="105156"/>
                    </a:xfrm>
                    <a:prstGeom prst="rect">
                      <a:avLst/>
                    </a:prstGeom>
                  </pic:spPr>
                </pic:pic>
              </a:graphicData>
            </a:graphic>
          </wp:inline>
        </w:drawing>
      </w:r>
    </w:p>
    <w:p w14:paraId="25EEA34B" w14:textId="77777777" w:rsidR="008006A8" w:rsidRDefault="008006A8" w:rsidP="008006A8">
      <w:pPr>
        <w:numPr>
          <w:ilvl w:val="0"/>
          <w:numId w:val="6"/>
        </w:numPr>
        <w:spacing w:after="206" w:line="285" w:lineRule="auto"/>
        <w:ind w:right="213" w:firstLine="11"/>
      </w:pPr>
      <w:r>
        <w:rPr>
          <w:noProof/>
        </w:rPr>
        <w:drawing>
          <wp:anchor distT="0" distB="0" distL="114300" distR="114300" simplePos="0" relativeHeight="251659264" behindDoc="0" locked="0" layoutInCell="1" allowOverlap="0" wp14:anchorId="1C1D9F95" wp14:editId="377FE6B4">
            <wp:simplePos x="0" y="0"/>
            <wp:positionH relativeFrom="page">
              <wp:posOffset>571836</wp:posOffset>
            </wp:positionH>
            <wp:positionV relativeFrom="page">
              <wp:posOffset>1696212</wp:posOffset>
            </wp:positionV>
            <wp:extent cx="18299" cy="1074420"/>
            <wp:effectExtent l="0" t="0" r="0" b="0"/>
            <wp:wrapSquare wrapText="bothSides"/>
            <wp:docPr id="1583" name="Picture 1583"/>
            <wp:cNvGraphicFramePr/>
            <a:graphic xmlns:a="http://schemas.openxmlformats.org/drawingml/2006/main">
              <a:graphicData uri="http://schemas.openxmlformats.org/drawingml/2006/picture">
                <pic:pic xmlns:pic="http://schemas.openxmlformats.org/drawingml/2006/picture">
                  <pic:nvPicPr>
                    <pic:cNvPr id="1583" name="Picture 1583"/>
                    <pic:cNvPicPr/>
                  </pic:nvPicPr>
                  <pic:blipFill>
                    <a:blip r:embed="rId20"/>
                    <a:stretch>
                      <a:fillRect/>
                    </a:stretch>
                  </pic:blipFill>
                  <pic:spPr>
                    <a:xfrm>
                      <a:off x="0" y="0"/>
                      <a:ext cx="18299" cy="1074420"/>
                    </a:xfrm>
                    <a:prstGeom prst="rect">
                      <a:avLst/>
                    </a:prstGeom>
                  </pic:spPr>
                </pic:pic>
              </a:graphicData>
            </a:graphic>
          </wp:anchor>
        </w:drawing>
      </w:r>
      <w:r>
        <w:rPr>
          <w:noProof/>
        </w:rPr>
        <w:drawing>
          <wp:anchor distT="0" distB="0" distL="114300" distR="114300" simplePos="0" relativeHeight="251660288" behindDoc="0" locked="0" layoutInCell="1" allowOverlap="0" wp14:anchorId="40C25D7C" wp14:editId="7B892C92">
            <wp:simplePos x="0" y="0"/>
            <wp:positionH relativeFrom="page">
              <wp:posOffset>562687</wp:posOffset>
            </wp:positionH>
            <wp:positionV relativeFrom="page">
              <wp:posOffset>5303520</wp:posOffset>
            </wp:positionV>
            <wp:extent cx="18299" cy="1069848"/>
            <wp:effectExtent l="0" t="0" r="0" b="0"/>
            <wp:wrapSquare wrapText="bothSides"/>
            <wp:docPr id="1582" name="Picture 1582"/>
            <wp:cNvGraphicFramePr/>
            <a:graphic xmlns:a="http://schemas.openxmlformats.org/drawingml/2006/main">
              <a:graphicData uri="http://schemas.openxmlformats.org/drawingml/2006/picture">
                <pic:pic xmlns:pic="http://schemas.openxmlformats.org/drawingml/2006/picture">
                  <pic:nvPicPr>
                    <pic:cNvPr id="1582" name="Picture 1582"/>
                    <pic:cNvPicPr/>
                  </pic:nvPicPr>
                  <pic:blipFill>
                    <a:blip r:embed="rId21"/>
                    <a:stretch>
                      <a:fillRect/>
                    </a:stretch>
                  </pic:blipFill>
                  <pic:spPr>
                    <a:xfrm>
                      <a:off x="0" y="0"/>
                      <a:ext cx="18299" cy="1069848"/>
                    </a:xfrm>
                    <a:prstGeom prst="rect">
                      <a:avLst/>
                    </a:prstGeom>
                  </pic:spPr>
                </pic:pic>
              </a:graphicData>
            </a:graphic>
          </wp:anchor>
        </w:drawing>
      </w:r>
      <w:r>
        <w:rPr>
          <w:rFonts w:ascii="Calibri" w:eastAsia="Calibri" w:hAnsi="Calibri" w:cs="Calibri"/>
          <w:sz w:val="20"/>
        </w:rPr>
        <w:t>Substitution/removal of any SLBE subcontract, vendor or supplier previously selected by the prime contractor cannot be made without prior approval of the Contracts, Compliance and Risk Management Section. The substitution/removal of any pre-approved SLBE subcontractor, vendor or supplier requires the completion and approval of the Request for Subcontractor Removal/Substitution form. Additional information can be found in the CCWA Small Local Business Enterprise Guidelines.</w:t>
      </w:r>
    </w:p>
    <w:p w14:paraId="4EFB4219" w14:textId="77777777" w:rsidR="008006A8" w:rsidRDefault="008006A8" w:rsidP="008006A8">
      <w:pPr>
        <w:numPr>
          <w:ilvl w:val="0"/>
          <w:numId w:val="6"/>
        </w:numPr>
        <w:spacing w:after="565" w:line="288" w:lineRule="auto"/>
        <w:ind w:right="213" w:firstLine="11"/>
      </w:pPr>
      <w:r>
        <w:rPr>
          <w:rFonts w:ascii="Calibri" w:eastAsia="Calibri" w:hAnsi="Calibri" w:cs="Calibri"/>
          <w:sz w:val="20"/>
          <w:u w:val="single" w:color="000000"/>
        </w:rPr>
        <w:t>Penalties for non-compliance with the SLBE program requirements may be assessed by the General Manager or their designee. Additional information can be found in the CCWA Small Local Business Enterprise Guidelines.</w:t>
      </w:r>
    </w:p>
    <w:p w14:paraId="1823885C" w14:textId="77777777" w:rsidR="008006A8" w:rsidRDefault="008006A8">
      <w:pPr>
        <w:spacing w:after="970" w:line="497" w:lineRule="auto"/>
        <w:ind w:left="14" w:right="7" w:firstLine="699"/>
      </w:pPr>
      <w:r>
        <w:t xml:space="preserve">Section 2. </w:t>
      </w:r>
      <w:r>
        <w:rPr>
          <w:u w:val="single" w:color="000000"/>
        </w:rPr>
        <w:t>General Authority</w:t>
      </w:r>
      <w:r>
        <w:t>. From and after the adoption of this Resolution, the Board and the proper members, agents and employees of the Board are hereby authorized, empowered and directed to do all such acts and things and to execute all such documents as may be necessary to carry out and comply with the intent of this Resolution.</w:t>
      </w:r>
    </w:p>
    <w:p w14:paraId="2632EBA5" w14:textId="77777777" w:rsidR="008006A8" w:rsidRDefault="008006A8">
      <w:pPr>
        <w:spacing w:line="259" w:lineRule="auto"/>
        <w:ind w:left="713"/>
        <w:jc w:val="center"/>
      </w:pPr>
      <w:r>
        <w:rPr>
          <w:rFonts w:ascii="Calibri" w:eastAsia="Calibri" w:hAnsi="Calibri" w:cs="Calibri"/>
          <w:sz w:val="24"/>
        </w:rPr>
        <w:lastRenderedPageBreak/>
        <w:t>1 6-1</w:t>
      </w:r>
    </w:p>
    <w:p w14:paraId="0A86D197" w14:textId="77777777" w:rsidR="008006A8" w:rsidRDefault="008006A8">
      <w:pPr>
        <w:spacing w:after="51" w:line="462" w:lineRule="auto"/>
        <w:ind w:left="14" w:right="7" w:firstLine="692"/>
      </w:pPr>
      <w:r>
        <w:rPr>
          <w:rFonts w:ascii="Times New Roman" w:eastAsia="Times New Roman" w:hAnsi="Times New Roman" w:cs="Times New Roman"/>
        </w:rPr>
        <w:t xml:space="preserve">Section 3. </w:t>
      </w:r>
      <w:r>
        <w:rPr>
          <w:rFonts w:ascii="Times New Roman" w:eastAsia="Times New Roman" w:hAnsi="Times New Roman" w:cs="Times New Roman"/>
          <w:u w:val="single" w:color="000000"/>
        </w:rPr>
        <w:t>Actions Ratified, Approved, and Confirmed</w:t>
      </w:r>
      <w:r>
        <w:rPr>
          <w:rFonts w:ascii="Times New Roman" w:eastAsia="Times New Roman" w:hAnsi="Times New Roman" w:cs="Times New Roman"/>
        </w:rPr>
        <w:t>. All acts and doings of the members of the Board which are in conformity with the purposes and intents of this Resolution shall be, and the same hereby are, in all respects ratified, approved, and confirmed.</w:t>
      </w:r>
    </w:p>
    <w:p w14:paraId="71234D9E" w14:textId="77777777" w:rsidR="008006A8" w:rsidRDefault="008006A8">
      <w:pPr>
        <w:spacing w:line="465" w:lineRule="auto"/>
        <w:ind w:left="14" w:right="7" w:firstLine="692"/>
      </w:pPr>
      <w:r>
        <w:rPr>
          <w:rFonts w:ascii="Times New Roman" w:eastAsia="Times New Roman" w:hAnsi="Times New Roman" w:cs="Times New Roman"/>
        </w:rPr>
        <w:t xml:space="preserve">Section 4. </w:t>
      </w:r>
      <w:r>
        <w:rPr>
          <w:rFonts w:ascii="Times New Roman" w:eastAsia="Times New Roman" w:hAnsi="Times New Roman" w:cs="Times New Roman"/>
          <w:u w:val="single" w:color="000000"/>
        </w:rPr>
        <w:t>Recordation</w:t>
      </w:r>
      <w:r>
        <w:rPr>
          <w:rFonts w:ascii="Times New Roman" w:eastAsia="Times New Roman" w:hAnsi="Times New Roman" w:cs="Times New Roman"/>
        </w:rPr>
        <w:t>. This Resolution shall be recorded in the minutes of the Board.</w:t>
      </w:r>
    </w:p>
    <w:p w14:paraId="72659657" w14:textId="77777777" w:rsidR="008006A8" w:rsidRDefault="008006A8">
      <w:pPr>
        <w:spacing w:line="462" w:lineRule="auto"/>
        <w:ind w:left="14" w:right="7" w:firstLine="699"/>
      </w:pPr>
      <w:r>
        <w:rPr>
          <w:rFonts w:ascii="Times New Roman" w:eastAsia="Times New Roman" w:hAnsi="Times New Roman" w:cs="Times New Roman"/>
        </w:rPr>
        <w:t xml:space="preserve">Section 5. </w:t>
      </w:r>
      <w:r>
        <w:rPr>
          <w:rFonts w:ascii="Times New Roman" w:eastAsia="Times New Roman" w:hAnsi="Times New Roman" w:cs="Times New Roman"/>
          <w:u w:val="single" w:color="000000"/>
        </w:rPr>
        <w:t>Severability of Invalid Provisions</w:t>
      </w:r>
      <w:r>
        <w:rPr>
          <w:rFonts w:ascii="Times New Roman" w:eastAsia="Times New Roman" w:hAnsi="Times New Roman" w:cs="Times New Roman"/>
        </w:rPr>
        <w:t>. The sections, paragraphs, sentences, clauses, and phrases of this Resolution are severable, and if any phrase, sentence, paragraph, or section of this Resolution shall be declared illegal by the valid judgment or decree of any court of competent jurisdiction, such an illegality shall not affect any of the remaining phrases, clauses, sentences, paragraphs, and sections of this Resolution.</w:t>
      </w:r>
    </w:p>
    <w:p w14:paraId="3E456FD5" w14:textId="77777777" w:rsidR="008006A8" w:rsidRDefault="008006A8">
      <w:pPr>
        <w:spacing w:line="464" w:lineRule="auto"/>
        <w:ind w:left="14" w:right="7" w:firstLine="692"/>
      </w:pPr>
      <w:r>
        <w:rPr>
          <w:rFonts w:ascii="Times New Roman" w:eastAsia="Times New Roman" w:hAnsi="Times New Roman" w:cs="Times New Roman"/>
        </w:rPr>
        <w:t xml:space="preserve">Section 6. </w:t>
      </w:r>
      <w:r>
        <w:rPr>
          <w:rFonts w:ascii="Times New Roman" w:eastAsia="Times New Roman" w:hAnsi="Times New Roman" w:cs="Times New Roman"/>
          <w:u w:val="single" w:color="000000"/>
        </w:rPr>
        <w:t>Repealing Clause</w:t>
      </w:r>
      <w:r>
        <w:rPr>
          <w:rFonts w:ascii="Times New Roman" w:eastAsia="Times New Roman" w:hAnsi="Times New Roman" w:cs="Times New Roman"/>
        </w:rPr>
        <w:t>. All resolutions or parts thereof of the Board in conflict with the provisions herein contained are, to the extent of such conflict, hereby superseded and repealed.</w:t>
      </w:r>
    </w:p>
    <w:p w14:paraId="08E00B55" w14:textId="77777777" w:rsidR="008006A8" w:rsidRDefault="008006A8">
      <w:pPr>
        <w:spacing w:after="519" w:line="265" w:lineRule="auto"/>
        <w:ind w:left="10" w:right="-1"/>
        <w:jc w:val="right"/>
      </w:pPr>
      <w:r>
        <w:rPr>
          <w:rFonts w:ascii="Times New Roman" w:eastAsia="Times New Roman" w:hAnsi="Times New Roman" w:cs="Times New Roman"/>
        </w:rPr>
        <w:t xml:space="preserve">Section 7. </w:t>
      </w:r>
      <w:r>
        <w:rPr>
          <w:rFonts w:ascii="Times New Roman" w:eastAsia="Times New Roman" w:hAnsi="Times New Roman" w:cs="Times New Roman"/>
          <w:u w:val="single" w:color="000000"/>
        </w:rPr>
        <w:t>Effective Date</w:t>
      </w:r>
      <w:r>
        <w:rPr>
          <w:rFonts w:ascii="Times New Roman" w:eastAsia="Times New Roman" w:hAnsi="Times New Roman" w:cs="Times New Roman"/>
        </w:rPr>
        <w:t>. This Resolution shall become effective upon its adoption.</w:t>
      </w:r>
    </w:p>
    <w:p w14:paraId="161F8443" w14:textId="77777777" w:rsidR="008006A8" w:rsidRDefault="008006A8">
      <w:pPr>
        <w:spacing w:after="822"/>
        <w:ind w:left="730" w:right="7"/>
      </w:pPr>
      <w:r>
        <w:rPr>
          <w:rFonts w:ascii="Times New Roman" w:eastAsia="Times New Roman" w:hAnsi="Times New Roman" w:cs="Times New Roman"/>
        </w:rPr>
        <w:t>SO RESOLVED this 7th day of March 2019.</w:t>
      </w:r>
    </w:p>
    <w:p w14:paraId="5221C3A6" w14:textId="77777777" w:rsidR="008006A8" w:rsidRDefault="008006A8">
      <w:pPr>
        <w:ind w:left="147" w:right="7"/>
      </w:pPr>
      <w:r>
        <w:rPr>
          <w:rFonts w:ascii="Times New Roman" w:eastAsia="Times New Roman" w:hAnsi="Times New Roman" w:cs="Times New Roman"/>
        </w:rPr>
        <w:t>Clayton County Water Authority:</w:t>
      </w:r>
    </w:p>
    <w:p w14:paraId="745B91D1" w14:textId="77777777" w:rsidR="008006A8" w:rsidRDefault="008006A8">
      <w:pPr>
        <w:spacing w:after="403" w:line="259" w:lineRule="auto"/>
        <w:ind w:left="130"/>
      </w:pPr>
      <w:r>
        <w:rPr>
          <w:noProof/>
        </w:rPr>
        <w:drawing>
          <wp:inline distT="0" distB="0" distL="0" distR="0" wp14:anchorId="587FC4AA" wp14:editId="38A88FB1">
            <wp:extent cx="2232450" cy="726948"/>
            <wp:effectExtent l="0" t="0" r="0" b="0"/>
            <wp:docPr id="7074" name="Picture 7074"/>
            <wp:cNvGraphicFramePr/>
            <a:graphic xmlns:a="http://schemas.openxmlformats.org/drawingml/2006/main">
              <a:graphicData uri="http://schemas.openxmlformats.org/drawingml/2006/picture">
                <pic:pic xmlns:pic="http://schemas.openxmlformats.org/drawingml/2006/picture">
                  <pic:nvPicPr>
                    <pic:cNvPr id="7074" name="Picture 7074"/>
                    <pic:cNvPicPr/>
                  </pic:nvPicPr>
                  <pic:blipFill>
                    <a:blip r:embed="rId22"/>
                    <a:stretch>
                      <a:fillRect/>
                    </a:stretch>
                  </pic:blipFill>
                  <pic:spPr>
                    <a:xfrm>
                      <a:off x="0" y="0"/>
                      <a:ext cx="2232450" cy="726948"/>
                    </a:xfrm>
                    <a:prstGeom prst="rect">
                      <a:avLst/>
                    </a:prstGeom>
                  </pic:spPr>
                </pic:pic>
              </a:graphicData>
            </a:graphic>
          </wp:inline>
        </w:drawing>
      </w:r>
    </w:p>
    <w:p w14:paraId="77F5E8F2" w14:textId="77777777" w:rsidR="008006A8" w:rsidRDefault="008006A8">
      <w:pPr>
        <w:spacing w:after="196"/>
        <w:ind w:left="147" w:right="7"/>
      </w:pPr>
      <w:r>
        <w:rPr>
          <w:rFonts w:ascii="Times New Roman" w:eastAsia="Times New Roman" w:hAnsi="Times New Roman" w:cs="Times New Roman"/>
        </w:rPr>
        <w:t>Attest:</w:t>
      </w:r>
    </w:p>
    <w:p w14:paraId="2FF68D04" w14:textId="77777777" w:rsidR="008006A8" w:rsidRDefault="008006A8">
      <w:pPr>
        <w:spacing w:line="259" w:lineRule="auto"/>
        <w:ind w:left="792"/>
        <w:jc w:val="center"/>
      </w:pPr>
      <w:r>
        <w:rPr>
          <w:rFonts w:ascii="Calibri" w:eastAsia="Calibri" w:hAnsi="Calibri" w:cs="Calibri"/>
        </w:rPr>
        <w:t>| 6-2</w:t>
      </w:r>
    </w:p>
    <w:p w14:paraId="208CAB18" w14:textId="77777777" w:rsidR="008006A8" w:rsidRDefault="008006A8">
      <w:pPr>
        <w:spacing w:after="1770" w:line="259" w:lineRule="auto"/>
        <w:ind w:left="-591"/>
      </w:pPr>
      <w:r>
        <w:rPr>
          <w:rFonts w:ascii="Calibri" w:eastAsia="Calibri" w:hAnsi="Calibri" w:cs="Calibri"/>
          <w:noProof/>
        </w:rPr>
        <mc:AlternateContent>
          <mc:Choice Requires="wpg">
            <w:drawing>
              <wp:inline distT="0" distB="0" distL="0" distR="0" wp14:anchorId="359D3C4A" wp14:editId="6C1EA531">
                <wp:extent cx="3348674" cy="566928"/>
                <wp:effectExtent l="0" t="0" r="0" b="0"/>
                <wp:docPr id="6514" name="Group 6514"/>
                <wp:cNvGraphicFramePr/>
                <a:graphic xmlns:a="http://schemas.openxmlformats.org/drawingml/2006/main">
                  <a:graphicData uri="http://schemas.microsoft.com/office/word/2010/wordprocessingGroup">
                    <wpg:wgp>
                      <wpg:cNvGrpSpPr/>
                      <wpg:grpSpPr>
                        <a:xfrm>
                          <a:off x="0" y="0"/>
                          <a:ext cx="3348674" cy="566928"/>
                          <a:chOff x="0" y="0"/>
                          <a:chExt cx="3348674" cy="566928"/>
                        </a:xfrm>
                      </wpg:grpSpPr>
                      <pic:pic xmlns:pic="http://schemas.openxmlformats.org/drawingml/2006/picture">
                        <pic:nvPicPr>
                          <pic:cNvPr id="7076" name="Picture 7076"/>
                          <pic:cNvPicPr/>
                        </pic:nvPicPr>
                        <pic:blipFill>
                          <a:blip r:embed="rId23"/>
                          <a:stretch>
                            <a:fillRect/>
                          </a:stretch>
                        </pic:blipFill>
                        <pic:spPr>
                          <a:xfrm>
                            <a:off x="0" y="0"/>
                            <a:ext cx="3348674" cy="530352"/>
                          </a:xfrm>
                          <a:prstGeom prst="rect">
                            <a:avLst/>
                          </a:prstGeom>
                        </pic:spPr>
                      </pic:pic>
                      <wps:wsp>
                        <wps:cNvPr id="3428" name="Rectangle 3428"/>
                        <wps:cNvSpPr/>
                        <wps:spPr>
                          <a:xfrm>
                            <a:off x="548963" y="416052"/>
                            <a:ext cx="571928" cy="200665"/>
                          </a:xfrm>
                          <a:prstGeom prst="rect">
                            <a:avLst/>
                          </a:prstGeom>
                          <a:ln>
                            <a:noFill/>
                          </a:ln>
                        </wps:spPr>
                        <wps:txbx>
                          <w:txbxContent>
                            <w:p w14:paraId="16AF75AD" w14:textId="77777777" w:rsidR="008006A8" w:rsidRDefault="008006A8">
                              <w:pPr>
                                <w:spacing w:after="160" w:line="259" w:lineRule="auto"/>
                              </w:pPr>
                              <w:r>
                                <w:rPr>
                                  <w:rFonts w:ascii="Times New Roman" w:eastAsia="Times New Roman" w:hAnsi="Times New Roman" w:cs="Times New Roman"/>
                                </w:rPr>
                                <w:t xml:space="preserve">odney </w:t>
                              </w:r>
                            </w:p>
                          </w:txbxContent>
                        </wps:txbx>
                        <wps:bodyPr horzOverflow="overflow" vert="horz" lIns="0" tIns="0" rIns="0" bIns="0" rtlCol="0">
                          <a:noAutofit/>
                        </wps:bodyPr>
                      </wps:wsp>
                      <wps:wsp>
                        <wps:cNvPr id="3429" name="Rectangle 3429"/>
                        <wps:cNvSpPr/>
                        <wps:spPr>
                          <a:xfrm>
                            <a:off x="978984" y="416052"/>
                            <a:ext cx="711868" cy="200665"/>
                          </a:xfrm>
                          <a:prstGeom prst="rect">
                            <a:avLst/>
                          </a:prstGeom>
                          <a:ln>
                            <a:noFill/>
                          </a:ln>
                        </wps:spPr>
                        <wps:txbx>
                          <w:txbxContent>
                            <w:p w14:paraId="57EE3FDC" w14:textId="77777777" w:rsidR="008006A8" w:rsidRDefault="008006A8">
                              <w:pPr>
                                <w:spacing w:after="160" w:line="259" w:lineRule="auto"/>
                              </w:pPr>
                              <w:r>
                                <w:rPr>
                                  <w:rFonts w:ascii="Times New Roman" w:eastAsia="Times New Roman" w:hAnsi="Times New Roman" w:cs="Times New Roman"/>
                                </w:rPr>
                                <w:t xml:space="preserve">Givens, </w:t>
                              </w:r>
                            </w:p>
                          </w:txbxContent>
                        </wps:txbx>
                        <wps:bodyPr horzOverflow="overflow" vert="horz" lIns="0" tIns="0" rIns="0" bIns="0" rtlCol="0">
                          <a:noAutofit/>
                        </wps:bodyPr>
                      </wps:wsp>
                      <wps:wsp>
                        <wps:cNvPr id="3430" name="Rectangle 3430"/>
                        <wps:cNvSpPr/>
                        <wps:spPr>
                          <a:xfrm>
                            <a:off x="1514223" y="425196"/>
                            <a:ext cx="1648856" cy="188504"/>
                          </a:xfrm>
                          <a:prstGeom prst="rect">
                            <a:avLst/>
                          </a:prstGeom>
                          <a:ln>
                            <a:noFill/>
                          </a:ln>
                        </wps:spPr>
                        <wps:txbx>
                          <w:txbxContent>
                            <w:p w14:paraId="3687389A" w14:textId="77777777" w:rsidR="008006A8" w:rsidRDefault="008006A8">
                              <w:pPr>
                                <w:spacing w:after="160" w:line="259" w:lineRule="auto"/>
                              </w:pPr>
                              <w:r>
                                <w:rPr>
                                  <w:rFonts w:ascii="Times New Roman" w:eastAsia="Times New Roman" w:hAnsi="Times New Roman" w:cs="Times New Roman"/>
                                  <w:sz w:val="24"/>
                                </w:rPr>
                                <w:t>Secretary/Treasurer</w:t>
                              </w:r>
                            </w:p>
                          </w:txbxContent>
                        </wps:txbx>
                        <wps:bodyPr horzOverflow="overflow" vert="horz" lIns="0" tIns="0" rIns="0" bIns="0" rtlCol="0">
                          <a:noAutofit/>
                        </wps:bodyPr>
                      </wps:wsp>
                    </wpg:wgp>
                  </a:graphicData>
                </a:graphic>
              </wp:inline>
            </w:drawing>
          </mc:Choice>
          <mc:Fallback>
            <w:pict>
              <v:group w14:anchorId="359D3C4A" id="Group 6514" o:spid="_x0000_s1032" style="width:263.7pt;height:44.65pt;mso-position-horizontal-relative:char;mso-position-vertical-relative:line" coordsize="33486,5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">
                <v:shape id="Picture 7076" o:spid="_x0000_s1033" type="#_x0000_t75" style="position:absolute;width:33486;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">
                  <v:imagedata r:id="rId24" o:title=""/>
                </v:shape>
                <v:rect id="Rectangle 3428" o:spid="_x0000_s1034" style="position:absolute;left:5489;top:4160;width:5719;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BewwAAAN0AAAAPAAAAZHJzL2Rvd25yZXYueG1sRE9Ni8Iw&#10;EL0L+x/CLHjTdF0R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llbQXsMAAADdAAAADwAA&#10;AAAAAAAAAAAAAAAHAgAAZHJzL2Rvd25yZXYueG1sUEsFBgAAAAADAAMAtwAAAPcCAAAAAA==&#10;" filled="f" stroked="f">
                  <v:textbox inset="0,0,0,0">
                    <w:txbxContent>
                      <w:p w14:paraId="16AF75AD" w14:textId="77777777" w:rsidR="008006A8" w:rsidRDefault="008006A8">
                        <w:pPr>
                          <w:spacing w:after="160" w:line="259" w:lineRule="auto"/>
                        </w:pPr>
                        <w:r>
                          <w:rPr>
                            <w:rFonts w:ascii="Times New Roman" w:eastAsia="Times New Roman" w:hAnsi="Times New Roman" w:cs="Times New Roman"/>
                          </w:rPr>
                          <w:t xml:space="preserve">odney </w:t>
                        </w:r>
                      </w:p>
                    </w:txbxContent>
                  </v:textbox>
                </v:rect>
                <v:rect id="Rectangle 3429" o:spid="_x0000_s1035" style="position:absolute;left:9789;top:4160;width:7119;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XFxgAAAN0AAAAPAAAAZHJzL2Rvd25yZXYueG1sRI9Ba8JA&#10;FITvgv9heQVvuqkW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Rp1xcYAAADdAAAA&#10;DwAAAAAAAAAAAAAAAAAHAgAAZHJzL2Rvd25yZXYueG1sUEsFBgAAAAADAAMAtwAAAPoCAAAAAA==&#10;" filled="f" stroked="f">
                  <v:textbox inset="0,0,0,0">
                    <w:txbxContent>
                      <w:p w14:paraId="57EE3FDC" w14:textId="77777777" w:rsidR="008006A8" w:rsidRDefault="008006A8">
                        <w:pPr>
                          <w:spacing w:after="160" w:line="259" w:lineRule="auto"/>
                        </w:pPr>
                        <w:r>
                          <w:rPr>
                            <w:rFonts w:ascii="Times New Roman" w:eastAsia="Times New Roman" w:hAnsi="Times New Roman" w:cs="Times New Roman"/>
                          </w:rPr>
                          <w:t xml:space="preserve">Givens, </w:t>
                        </w:r>
                      </w:p>
                    </w:txbxContent>
                  </v:textbox>
                </v:rect>
                <v:rect id="Rectangle 3430" o:spid="_x0000_s1036" style="position:absolute;left:15142;top:4251;width:1648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FwwAAAN0AAAAPAAAAZHJzL2Rvd25yZXYueG1sRE9Ni8Iw&#10;EL0v+B/CCN7WVF1E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7flKhcMAAADdAAAADwAA&#10;AAAAAAAAAAAAAAAHAgAAZHJzL2Rvd25yZXYueG1sUEsFBgAAAAADAAMAtwAAAPcCAAAAAA==&#10;" filled="f" stroked="f">
                  <v:textbox inset="0,0,0,0">
                    <w:txbxContent>
                      <w:p w14:paraId="3687389A" w14:textId="77777777" w:rsidR="008006A8" w:rsidRDefault="008006A8">
                        <w:pPr>
                          <w:spacing w:after="160" w:line="259" w:lineRule="auto"/>
                        </w:pPr>
                        <w:r>
                          <w:rPr>
                            <w:rFonts w:ascii="Times New Roman" w:eastAsia="Times New Roman" w:hAnsi="Times New Roman" w:cs="Times New Roman"/>
                            <w:sz w:val="24"/>
                          </w:rPr>
                          <w:t>Secretary/Treasurer</w:t>
                        </w:r>
                      </w:p>
                    </w:txbxContent>
                  </v:textbox>
                </v:rect>
                <w10:anchorlock/>
              </v:group>
            </w:pict>
          </mc:Fallback>
        </mc:AlternateContent>
      </w:r>
    </w:p>
    <w:p w14:paraId="4F8C8CFD" w14:textId="77777777" w:rsidR="008006A8" w:rsidRDefault="008006A8">
      <w:pPr>
        <w:spacing w:after="825"/>
        <w:ind w:left="118" w:right="7"/>
      </w:pPr>
      <w:r>
        <w:rPr>
          <w:rFonts w:ascii="Times New Roman" w:eastAsia="Times New Roman" w:hAnsi="Times New Roman" w:cs="Times New Roman"/>
        </w:rPr>
        <w:lastRenderedPageBreak/>
        <w:t>APPROVED AS TO FORM:</w:t>
      </w:r>
    </w:p>
    <w:p w14:paraId="5E099482" w14:textId="77777777" w:rsidR="008006A8" w:rsidRDefault="008006A8">
      <w:pPr>
        <w:ind w:left="125" w:right="7"/>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6EB43F7C" wp14:editId="13F46D76">
                <wp:simplePos x="0" y="0"/>
                <wp:positionH relativeFrom="column">
                  <wp:posOffset>-59470</wp:posOffset>
                </wp:positionH>
                <wp:positionV relativeFrom="paragraph">
                  <wp:posOffset>-405518</wp:posOffset>
                </wp:positionV>
                <wp:extent cx="2355966" cy="562356"/>
                <wp:effectExtent l="0" t="0" r="0" b="0"/>
                <wp:wrapNone/>
                <wp:docPr id="6515" name="Group 6515"/>
                <wp:cNvGraphicFramePr/>
                <a:graphic xmlns:a="http://schemas.openxmlformats.org/drawingml/2006/main">
                  <a:graphicData uri="http://schemas.microsoft.com/office/word/2010/wordprocessingGroup">
                    <wpg:wgp>
                      <wpg:cNvGrpSpPr/>
                      <wpg:grpSpPr>
                        <a:xfrm>
                          <a:off x="0" y="0"/>
                          <a:ext cx="2355966" cy="562356"/>
                          <a:chOff x="0" y="0"/>
                          <a:chExt cx="2355966" cy="562356"/>
                        </a:xfrm>
                      </wpg:grpSpPr>
                      <pic:pic xmlns:pic="http://schemas.openxmlformats.org/drawingml/2006/picture">
                        <pic:nvPicPr>
                          <pic:cNvPr id="7077" name="Picture 7077"/>
                          <pic:cNvPicPr/>
                        </pic:nvPicPr>
                        <pic:blipFill>
                          <a:blip r:embed="rId25"/>
                          <a:stretch>
                            <a:fillRect/>
                          </a:stretch>
                        </pic:blipFill>
                        <pic:spPr>
                          <a:xfrm>
                            <a:off x="0" y="0"/>
                            <a:ext cx="2355966" cy="525780"/>
                          </a:xfrm>
                          <a:prstGeom prst="rect">
                            <a:avLst/>
                          </a:prstGeom>
                        </pic:spPr>
                      </pic:pic>
                      <wps:wsp>
                        <wps:cNvPr id="3439" name="Rectangle 3439"/>
                        <wps:cNvSpPr/>
                        <wps:spPr>
                          <a:xfrm>
                            <a:off x="1802428" y="406908"/>
                            <a:ext cx="255542" cy="200665"/>
                          </a:xfrm>
                          <a:prstGeom prst="rect">
                            <a:avLst/>
                          </a:prstGeom>
                          <a:ln>
                            <a:noFill/>
                          </a:ln>
                        </wps:spPr>
                        <wps:txbx>
                          <w:txbxContent>
                            <w:p w14:paraId="3545AB98" w14:textId="77777777" w:rsidR="008006A8" w:rsidRDefault="008006A8">
                              <w:pPr>
                                <w:spacing w:after="160" w:line="259" w:lineRule="auto"/>
                              </w:pPr>
                              <w:r>
                                <w:rPr>
                                  <w:rFonts w:ascii="Times New Roman" w:eastAsia="Times New Roman" w:hAnsi="Times New Roman" w:cs="Times New Roman"/>
                                </w:rPr>
                                <w:t xml:space="preserve">ey </w:t>
                              </w:r>
                            </w:p>
                          </w:txbxContent>
                        </wps:txbx>
                        <wps:bodyPr horzOverflow="overflow" vert="horz" lIns="0" tIns="0" rIns="0" bIns="0" rtlCol="0">
                          <a:noAutofit/>
                        </wps:bodyPr>
                      </wps:wsp>
                      <wps:wsp>
                        <wps:cNvPr id="3440" name="Rectangle 3440"/>
                        <wps:cNvSpPr/>
                        <wps:spPr>
                          <a:xfrm>
                            <a:off x="1994565" y="411480"/>
                            <a:ext cx="243374" cy="200665"/>
                          </a:xfrm>
                          <a:prstGeom prst="rect">
                            <a:avLst/>
                          </a:prstGeom>
                          <a:ln>
                            <a:noFill/>
                          </a:ln>
                        </wps:spPr>
                        <wps:txbx>
                          <w:txbxContent>
                            <w:p w14:paraId="17ADDE93" w14:textId="77777777" w:rsidR="008006A8" w:rsidRDefault="008006A8">
                              <w:pPr>
                                <w:spacing w:after="160" w:line="259" w:lineRule="auto"/>
                              </w:pPr>
                              <w:r>
                                <w:rPr>
                                  <w:rFonts w:ascii="Times New Roman" w:eastAsia="Times New Roman" w:hAnsi="Times New Roman" w:cs="Times New Roman"/>
                                </w:rPr>
                                <w:t>for</w:t>
                              </w:r>
                            </w:p>
                          </w:txbxContent>
                        </wps:txbx>
                        <wps:bodyPr horzOverflow="overflow" vert="horz" lIns="0" tIns="0" rIns="0" bIns="0" rtlCol="0">
                          <a:noAutofit/>
                        </wps:bodyPr>
                      </wps:wsp>
                    </wpg:wgp>
                  </a:graphicData>
                </a:graphic>
              </wp:anchor>
            </w:drawing>
          </mc:Choice>
          <mc:Fallback>
            <w:pict>
              <v:group w14:anchorId="6EB43F7C" id="Group 6515" o:spid="_x0000_s1037" style="position:absolute;left:0;text-align:left;margin-left:-4.7pt;margin-top:-31.95pt;width:185.5pt;height:44.3pt;z-index:-251655168;mso-position-horizontal-relative:text;mso-position-vertical-relative:text" coordsize="23559,56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">
                <v:shape id="Picture 7077" o:spid="_x0000_s1038" type="#_x0000_t75" style="position:absolute;width:23559;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">
                  <v:imagedata r:id="rId26" o:title=""/>
                </v:shape>
                <v:rect id="Rectangle 3439" o:spid="_x0000_s1039" style="position:absolute;left:18024;top:4069;width:2555;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YxwAAAN0AAAAPAAAAZHJzL2Rvd25yZXYueG1sRI9Pa8JA&#10;FMTvhX6H5Qm91Y1Vio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HzD4xjHAAAA3QAA&#10;AA8AAAAAAAAAAAAAAAAABwIAAGRycy9kb3ducmV2LnhtbFBLBQYAAAAAAwADALcAAAD7AgAAAAA=&#10;" filled="f" stroked="f">
                  <v:textbox inset="0,0,0,0">
                    <w:txbxContent>
                      <w:p w14:paraId="3545AB98" w14:textId="77777777" w:rsidR="008006A8" w:rsidRDefault="008006A8">
                        <w:pPr>
                          <w:spacing w:after="160" w:line="259" w:lineRule="auto"/>
                        </w:pPr>
                        <w:r>
                          <w:rPr>
                            <w:rFonts w:ascii="Times New Roman" w:eastAsia="Times New Roman" w:hAnsi="Times New Roman" w:cs="Times New Roman"/>
                          </w:rPr>
                          <w:t xml:space="preserve">ey </w:t>
                        </w:r>
                      </w:p>
                    </w:txbxContent>
                  </v:textbox>
                </v:rect>
                <v:rect id="Rectangle 3440" o:spid="_x0000_s1040" style="position:absolute;left:19945;top:4114;width:2434;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14:paraId="17ADDE93" w14:textId="77777777" w:rsidR="008006A8" w:rsidRDefault="008006A8">
                        <w:pPr>
                          <w:spacing w:after="160" w:line="259" w:lineRule="auto"/>
                        </w:pPr>
                        <w:r>
                          <w:rPr>
                            <w:rFonts w:ascii="Times New Roman" w:eastAsia="Times New Roman" w:hAnsi="Times New Roman" w:cs="Times New Roman"/>
                          </w:rPr>
                          <w:t>for</w:t>
                        </w:r>
                      </w:p>
                    </w:txbxContent>
                  </v:textbox>
                </v:rect>
              </v:group>
            </w:pict>
          </mc:Fallback>
        </mc:AlternateContent>
      </w:r>
      <w:r>
        <w:rPr>
          <w:rFonts w:ascii="Times New Roman" w:eastAsia="Times New Roman" w:hAnsi="Times New Roman" w:cs="Times New Roman"/>
        </w:rPr>
        <w:t xml:space="preserve">Steven M. Fincher, </w:t>
      </w:r>
      <w:proofErr w:type="spellStart"/>
      <w:r>
        <w:rPr>
          <w:rFonts w:ascii="Times New Roman" w:eastAsia="Times New Roman" w:hAnsi="Times New Roman" w:cs="Times New Roman"/>
        </w:rPr>
        <w:t>Att</w:t>
      </w:r>
      <w:proofErr w:type="spellEnd"/>
      <w:r>
        <w:rPr>
          <w:rFonts w:ascii="Times New Roman" w:eastAsia="Times New Roman" w:hAnsi="Times New Roman" w:cs="Times New Roman"/>
        </w:rPr>
        <w:t xml:space="preserve"> </w:t>
      </w:r>
    </w:p>
    <w:p w14:paraId="6DB45BEF" w14:textId="684D6780" w:rsidR="00823B1E" w:rsidRPr="00545018" w:rsidRDefault="008006A8" w:rsidP="00823B1E">
      <w:pPr>
        <w:spacing w:after="8047"/>
        <w:ind w:left="118" w:right="7"/>
        <w:sectPr w:rsidR="00823B1E" w:rsidRPr="00545018" w:rsidSect="00545018">
          <w:headerReference w:type="even" r:id="rId27"/>
          <w:headerReference w:type="default" r:id="rId28"/>
          <w:footerReference w:type="even" r:id="rId29"/>
          <w:footerReference w:type="default" r:id="rId30"/>
          <w:headerReference w:type="first" r:id="rId31"/>
          <w:footerReference w:type="first" r:id="rId32"/>
          <w:pgSz w:w="12240" w:h="15840" w:code="49"/>
          <w:pgMar w:top="1440" w:right="1440" w:bottom="0" w:left="1440" w:header="720" w:footer="720" w:gutter="0"/>
          <w:paperSrc w:first="15" w:other="15"/>
          <w:cols w:space="720"/>
          <w:docGrid w:linePitch="360"/>
        </w:sectPr>
      </w:pPr>
      <w:r>
        <w:rPr>
          <w:rFonts w:ascii="Times New Roman" w:eastAsia="Times New Roman" w:hAnsi="Times New Roman" w:cs="Times New Roman"/>
        </w:rPr>
        <w:t>Clayton County Water Authority</w:t>
      </w:r>
    </w:p>
    <w:p w14:paraId="5A03EE5A" w14:textId="704E1728" w:rsidR="00545018" w:rsidRPr="00545018" w:rsidRDefault="00545018" w:rsidP="00545018">
      <w:pPr>
        <w:spacing w:line="259" w:lineRule="auto"/>
        <w:ind w:right="10800"/>
      </w:pPr>
    </w:p>
    <w:sectPr w:rsidR="00545018" w:rsidRPr="00545018" w:rsidSect="00823B1E">
      <w:headerReference w:type="default" r:id="rId33"/>
      <w:pgSz w:w="12240" w:h="15840" w:code="49"/>
      <w:pgMar w:top="1440" w:right="1440" w:bottom="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E27F" w14:textId="77777777" w:rsidR="003B45F8" w:rsidRDefault="003B45F8" w:rsidP="007D7C6F">
      <w:pPr>
        <w:spacing w:after="0" w:line="240" w:lineRule="auto"/>
      </w:pPr>
      <w:r>
        <w:separator/>
      </w:r>
    </w:p>
  </w:endnote>
  <w:endnote w:type="continuationSeparator" w:id="0">
    <w:p w14:paraId="7D5729AB" w14:textId="77777777" w:rsidR="003B45F8" w:rsidRDefault="003B45F8" w:rsidP="007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9617" w14:textId="77777777" w:rsidR="008006A8" w:rsidRDefault="008006A8">
    <w:pPr>
      <w:tabs>
        <w:tab w:val="center" w:pos="4240"/>
        <w:tab w:val="right" w:pos="9027"/>
      </w:tabs>
      <w:spacing w:line="259" w:lineRule="auto"/>
    </w:pPr>
    <w:r>
      <w:rPr>
        <w:rFonts w:ascii="Calibri" w:eastAsia="Calibri" w:hAnsi="Calibri" w:cs="Calibri"/>
      </w:rPr>
      <w:t xml:space="preserve">March </w:t>
    </w:r>
    <w:r>
      <w:rPr>
        <w:rFonts w:ascii="Calibri" w:eastAsia="Calibri" w:hAnsi="Calibri" w:cs="Calibri"/>
        <w:sz w:val="24"/>
      </w:rPr>
      <w:t xml:space="preserve">6, </w:t>
    </w:r>
    <w:r>
      <w:rPr>
        <w:rFonts w:ascii="Calibri" w:eastAsia="Calibri" w:hAnsi="Calibri" w:cs="Calibri"/>
      </w:rPr>
      <w:t>2019</w:t>
    </w:r>
    <w:r>
      <w:rPr>
        <w:rFonts w:ascii="Calibri" w:eastAsia="Calibri" w:hAnsi="Calibri" w:cs="Calibri"/>
      </w:rPr>
      <w:tab/>
    </w:r>
    <w:r>
      <w:rPr>
        <w:rFonts w:ascii="Calibri" w:eastAsia="Calibri" w:hAnsi="Calibri" w:cs="Calibri"/>
        <w:sz w:val="32"/>
      </w:rPr>
      <w:t xml:space="preserve">Pa </w:t>
    </w:r>
    <w:proofErr w:type="spellStart"/>
    <w:r>
      <w:rPr>
        <w:rFonts w:ascii="Calibri" w:eastAsia="Calibri" w:hAnsi="Calibri" w:cs="Calibri"/>
        <w:sz w:val="32"/>
      </w:rPr>
      <w:t>ge</w:t>
    </w:r>
    <w:proofErr w:type="spellEnd"/>
    <w:r>
      <w:rPr>
        <w:rFonts w:ascii="Calibri" w:eastAsia="Calibri" w:hAnsi="Calibri" w:cs="Calibri"/>
        <w:sz w:val="32"/>
      </w:rPr>
      <w:t xml:space="preserve"> </w:t>
    </w:r>
    <w:r>
      <w:rPr>
        <w:rFonts w:ascii="Calibri" w:eastAsia="Calibri" w:hAnsi="Calibri" w:cs="Calibri"/>
        <w:sz w:val="32"/>
      </w:rPr>
      <w:tab/>
    </w:r>
    <w:r>
      <w:rPr>
        <w:rFonts w:ascii="Calibri" w:eastAsia="Calibri" w:hAnsi="Calibri" w:cs="Calibri"/>
      </w:rPr>
      <w:t>CCWA Law &amp; Policy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302B" w14:textId="5D8E3610" w:rsidR="008006A8" w:rsidRDefault="008006A8">
    <w:pPr>
      <w:tabs>
        <w:tab w:val="center" w:pos="4240"/>
        <w:tab w:val="right" w:pos="9027"/>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E464" w14:textId="77777777" w:rsidR="008006A8" w:rsidRDefault="008006A8">
    <w:pPr>
      <w:tabs>
        <w:tab w:val="center" w:pos="4240"/>
        <w:tab w:val="right" w:pos="9027"/>
      </w:tabs>
      <w:spacing w:line="259" w:lineRule="auto"/>
    </w:pPr>
    <w:r>
      <w:rPr>
        <w:rFonts w:ascii="Calibri" w:eastAsia="Calibri" w:hAnsi="Calibri" w:cs="Calibri"/>
      </w:rPr>
      <w:t xml:space="preserve">March </w:t>
    </w:r>
    <w:r>
      <w:rPr>
        <w:rFonts w:ascii="Calibri" w:eastAsia="Calibri" w:hAnsi="Calibri" w:cs="Calibri"/>
        <w:sz w:val="24"/>
      </w:rPr>
      <w:t xml:space="preserve">6, </w:t>
    </w:r>
    <w:r>
      <w:rPr>
        <w:rFonts w:ascii="Calibri" w:eastAsia="Calibri" w:hAnsi="Calibri" w:cs="Calibri"/>
      </w:rPr>
      <w:t>2019</w:t>
    </w:r>
    <w:r>
      <w:rPr>
        <w:rFonts w:ascii="Calibri" w:eastAsia="Calibri" w:hAnsi="Calibri" w:cs="Calibri"/>
      </w:rPr>
      <w:tab/>
    </w:r>
    <w:r>
      <w:rPr>
        <w:rFonts w:ascii="Calibri" w:eastAsia="Calibri" w:hAnsi="Calibri" w:cs="Calibri"/>
        <w:sz w:val="32"/>
      </w:rPr>
      <w:t xml:space="preserve">Pa </w:t>
    </w:r>
    <w:proofErr w:type="spellStart"/>
    <w:r>
      <w:rPr>
        <w:rFonts w:ascii="Calibri" w:eastAsia="Calibri" w:hAnsi="Calibri" w:cs="Calibri"/>
        <w:sz w:val="32"/>
      </w:rPr>
      <w:t>ge</w:t>
    </w:r>
    <w:proofErr w:type="spellEnd"/>
    <w:r>
      <w:rPr>
        <w:rFonts w:ascii="Calibri" w:eastAsia="Calibri" w:hAnsi="Calibri" w:cs="Calibri"/>
        <w:sz w:val="32"/>
      </w:rPr>
      <w:t xml:space="preserve"> </w:t>
    </w:r>
    <w:r>
      <w:rPr>
        <w:rFonts w:ascii="Calibri" w:eastAsia="Calibri" w:hAnsi="Calibri" w:cs="Calibri"/>
        <w:sz w:val="32"/>
      </w:rPr>
      <w:tab/>
    </w:r>
    <w:r>
      <w:rPr>
        <w:rFonts w:ascii="Calibri" w:eastAsia="Calibri" w:hAnsi="Calibri" w:cs="Calibri"/>
      </w:rPr>
      <w:t>CCWA Law &amp; Policy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055A" w14:textId="77777777" w:rsidR="003B45F8" w:rsidRDefault="003B45F8" w:rsidP="007D7C6F">
      <w:pPr>
        <w:spacing w:after="0" w:line="240" w:lineRule="auto"/>
      </w:pPr>
      <w:r>
        <w:separator/>
      </w:r>
    </w:p>
  </w:footnote>
  <w:footnote w:type="continuationSeparator" w:id="0">
    <w:p w14:paraId="1A474B8A" w14:textId="77777777" w:rsidR="003B45F8" w:rsidRDefault="003B45F8" w:rsidP="007D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79DB" w14:textId="3BEFF0B7" w:rsidR="00545018" w:rsidRPr="00545018" w:rsidRDefault="00545018" w:rsidP="00545018">
    <w:pPr>
      <w:pStyle w:val="Header"/>
    </w:pPr>
    <w:r>
      <w:rPr>
        <w:rFonts w:ascii="Times New Roman" w:hAnsi="Times New Roman" w:cs="Times New Roman"/>
        <w:sz w:val="26"/>
        <w:szCs w:val="26"/>
      </w:rPr>
      <w:t>Regular Board Meeting</w:t>
    </w:r>
    <w:r w:rsidRPr="00545018">
      <w:t xml:space="preserve"> </w:t>
    </w:r>
    <w:r>
      <w:tab/>
    </w:r>
    <w:r>
      <w:tab/>
    </w:r>
    <w:sdt>
      <w:sdtPr>
        <w:id w:val="-1357807253"/>
        <w:docPartObj>
          <w:docPartGallery w:val="Page Numbers (Top of Page)"/>
          <w:docPartUnique/>
        </w:docPartObj>
      </w:sdtPr>
      <w:sdtEndPr>
        <w:rPr>
          <w:rFonts w:ascii="Times New Roman" w:hAnsi="Times New Roman" w:cs="Times New Roman"/>
          <w:noProof/>
          <w:sz w:val="26"/>
          <w:szCs w:val="26"/>
        </w:rPr>
      </w:sdtEndPr>
      <w:sdtContent>
        <w:r w:rsidRPr="00AF3E51">
          <w:rPr>
            <w:rFonts w:ascii="Times New Roman" w:hAnsi="Times New Roman" w:cs="Times New Roman"/>
            <w:sz w:val="26"/>
            <w:szCs w:val="26"/>
          </w:rPr>
          <w:fldChar w:fldCharType="begin"/>
        </w:r>
        <w:r w:rsidRPr="00AF3E51">
          <w:rPr>
            <w:rFonts w:ascii="Times New Roman" w:hAnsi="Times New Roman" w:cs="Times New Roman"/>
            <w:sz w:val="26"/>
            <w:szCs w:val="26"/>
          </w:rPr>
          <w:instrText xml:space="preserve"> PAGE   \* MERGEFORMAT </w:instrText>
        </w:r>
        <w:r w:rsidRPr="00AF3E51">
          <w:rPr>
            <w:rFonts w:ascii="Times New Roman" w:hAnsi="Times New Roman" w:cs="Times New Roman"/>
            <w:sz w:val="26"/>
            <w:szCs w:val="26"/>
          </w:rPr>
          <w:fldChar w:fldCharType="separate"/>
        </w:r>
        <w:r>
          <w:rPr>
            <w:rFonts w:ascii="Times New Roman" w:hAnsi="Times New Roman" w:cs="Times New Roman"/>
            <w:sz w:val="26"/>
            <w:szCs w:val="26"/>
          </w:rPr>
          <w:t>5562</w:t>
        </w:r>
        <w:r w:rsidRPr="00AF3E51">
          <w:rPr>
            <w:rFonts w:ascii="Times New Roman" w:hAnsi="Times New Roman" w:cs="Times New Roman"/>
            <w:noProof/>
            <w:sz w:val="26"/>
            <w:szCs w:val="26"/>
          </w:rPr>
          <w:fldChar w:fldCharType="end"/>
        </w:r>
      </w:sdtContent>
    </w:sdt>
  </w:p>
  <w:p w14:paraId="73A6975D" w14:textId="2C068FB1" w:rsidR="00545018" w:rsidRDefault="00545018" w:rsidP="00545018">
    <w:pPr>
      <w:pStyle w:val="Header"/>
    </w:pPr>
    <w:r>
      <w:rPr>
        <w:rFonts w:ascii="Times New Roman" w:hAnsi="Times New Roman" w:cs="Times New Roman"/>
        <w:sz w:val="26"/>
        <w:szCs w:val="26"/>
      </w:rPr>
      <w:t>March 7,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E18A" w14:textId="77777777" w:rsidR="008006A8" w:rsidRDefault="008006A8">
    <w:pPr>
      <w:spacing w:line="259" w:lineRule="auto"/>
      <w:ind w:left="36"/>
    </w:pPr>
    <w:r>
      <w:rPr>
        <w:sz w:val="28"/>
      </w:rPr>
      <w:t xml:space="preserve">Clayton </w:t>
    </w:r>
    <w:r>
      <w:rPr>
        <w:sz w:val="30"/>
      </w:rPr>
      <w:t xml:space="preserve">County Water </w:t>
    </w:r>
    <w:r>
      <w:rPr>
        <w:sz w:val="28"/>
      </w:rPr>
      <w:t xml:space="preserve">Authority Law </w:t>
    </w:r>
    <w:r>
      <w:rPr>
        <w:sz w:val="30"/>
      </w:rPr>
      <w:t xml:space="preserve">and </w:t>
    </w:r>
    <w:r>
      <w:rPr>
        <w:sz w:val="28"/>
      </w:rPr>
      <w:t xml:space="preserve">Policy </w:t>
    </w:r>
    <w:r>
      <w:rPr>
        <w:sz w:val="30"/>
      </w:rPr>
      <w:t>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D87E" w14:textId="77777777" w:rsidR="00823B1E" w:rsidRPr="00545018" w:rsidRDefault="00823B1E" w:rsidP="00823B1E">
    <w:pPr>
      <w:pStyle w:val="Header"/>
    </w:pPr>
    <w:r>
      <w:rPr>
        <w:rFonts w:ascii="Times New Roman" w:hAnsi="Times New Roman" w:cs="Times New Roman"/>
        <w:sz w:val="26"/>
        <w:szCs w:val="26"/>
      </w:rPr>
      <w:t>Regular Board Meeting</w:t>
    </w:r>
    <w:r w:rsidRPr="00545018">
      <w:t xml:space="preserve"> </w:t>
    </w:r>
    <w:r>
      <w:tab/>
    </w:r>
    <w:r>
      <w:tab/>
    </w:r>
    <w:sdt>
      <w:sdtPr>
        <w:id w:val="62687017"/>
        <w:docPartObj>
          <w:docPartGallery w:val="Page Numbers (Top of Page)"/>
          <w:docPartUnique/>
        </w:docPartObj>
      </w:sdtPr>
      <w:sdtEndPr>
        <w:rPr>
          <w:rFonts w:ascii="Times New Roman" w:hAnsi="Times New Roman" w:cs="Times New Roman"/>
          <w:noProof/>
          <w:sz w:val="26"/>
          <w:szCs w:val="26"/>
        </w:rPr>
      </w:sdtEndPr>
      <w:sdtContent>
        <w:r w:rsidRPr="00AF3E51">
          <w:rPr>
            <w:rFonts w:ascii="Times New Roman" w:hAnsi="Times New Roman" w:cs="Times New Roman"/>
            <w:sz w:val="26"/>
            <w:szCs w:val="26"/>
          </w:rPr>
          <w:fldChar w:fldCharType="begin"/>
        </w:r>
        <w:r w:rsidRPr="00AF3E51">
          <w:rPr>
            <w:rFonts w:ascii="Times New Roman" w:hAnsi="Times New Roman" w:cs="Times New Roman"/>
            <w:sz w:val="26"/>
            <w:szCs w:val="26"/>
          </w:rPr>
          <w:instrText xml:space="preserve"> PAGE   \* MERGEFORMAT </w:instrText>
        </w:r>
        <w:r w:rsidRPr="00AF3E51">
          <w:rPr>
            <w:rFonts w:ascii="Times New Roman" w:hAnsi="Times New Roman" w:cs="Times New Roman"/>
            <w:sz w:val="26"/>
            <w:szCs w:val="26"/>
          </w:rPr>
          <w:fldChar w:fldCharType="separate"/>
        </w:r>
        <w:r>
          <w:rPr>
            <w:rFonts w:ascii="Times New Roman" w:hAnsi="Times New Roman" w:cs="Times New Roman"/>
            <w:sz w:val="26"/>
            <w:szCs w:val="26"/>
          </w:rPr>
          <w:t>5564</w:t>
        </w:r>
        <w:r w:rsidRPr="00AF3E51">
          <w:rPr>
            <w:rFonts w:ascii="Times New Roman" w:hAnsi="Times New Roman" w:cs="Times New Roman"/>
            <w:noProof/>
            <w:sz w:val="26"/>
            <w:szCs w:val="26"/>
          </w:rPr>
          <w:fldChar w:fldCharType="end"/>
        </w:r>
      </w:sdtContent>
    </w:sdt>
  </w:p>
  <w:p w14:paraId="6866200E" w14:textId="77777777" w:rsidR="00823B1E" w:rsidRDefault="00823B1E" w:rsidP="00823B1E">
    <w:pPr>
      <w:pStyle w:val="Header"/>
    </w:pPr>
    <w:r>
      <w:rPr>
        <w:rFonts w:ascii="Times New Roman" w:hAnsi="Times New Roman" w:cs="Times New Roman"/>
        <w:sz w:val="26"/>
        <w:szCs w:val="26"/>
      </w:rPr>
      <w:t>March 7, 2019</w:t>
    </w:r>
  </w:p>
  <w:p w14:paraId="279C5CF8" w14:textId="31B3ABA1" w:rsidR="008006A8" w:rsidRDefault="008006A8">
    <w:pPr>
      <w:spacing w:line="259" w:lineRule="auto"/>
      <w:ind w:left="3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3CD9" w14:textId="77777777" w:rsidR="008006A8" w:rsidRDefault="008006A8">
    <w:pPr>
      <w:spacing w:line="259" w:lineRule="auto"/>
      <w:ind w:left="36"/>
    </w:pPr>
    <w:r>
      <w:rPr>
        <w:sz w:val="28"/>
      </w:rPr>
      <w:t xml:space="preserve">Clayton </w:t>
    </w:r>
    <w:r>
      <w:rPr>
        <w:sz w:val="30"/>
      </w:rPr>
      <w:t xml:space="preserve">County Water </w:t>
    </w:r>
    <w:r>
      <w:rPr>
        <w:sz w:val="28"/>
      </w:rPr>
      <w:t xml:space="preserve">Authority Law </w:t>
    </w:r>
    <w:r>
      <w:rPr>
        <w:sz w:val="30"/>
      </w:rPr>
      <w:t xml:space="preserve">and </w:t>
    </w:r>
    <w:r>
      <w:rPr>
        <w:sz w:val="28"/>
      </w:rPr>
      <w:t xml:space="preserve">Policy </w:t>
    </w:r>
    <w:r>
      <w:rPr>
        <w:sz w:val="30"/>
      </w:rPr>
      <w:t>Manual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8F5A" w14:textId="77777777" w:rsidR="00823B1E" w:rsidRPr="00545018" w:rsidRDefault="00823B1E" w:rsidP="00823B1E">
    <w:pPr>
      <w:pStyle w:val="Header"/>
    </w:pPr>
    <w:r>
      <w:rPr>
        <w:rFonts w:ascii="Times New Roman" w:hAnsi="Times New Roman" w:cs="Times New Roman"/>
        <w:sz w:val="26"/>
        <w:szCs w:val="26"/>
      </w:rPr>
      <w:t>Regular Board Meeting</w:t>
    </w:r>
    <w:r w:rsidRPr="00545018">
      <w:t xml:space="preserve"> </w:t>
    </w:r>
    <w:r>
      <w:tab/>
    </w:r>
    <w:r>
      <w:tab/>
    </w:r>
    <w:sdt>
      <w:sdtPr>
        <w:id w:val="1722396748"/>
        <w:docPartObj>
          <w:docPartGallery w:val="Page Numbers (Top of Page)"/>
          <w:docPartUnique/>
        </w:docPartObj>
      </w:sdtPr>
      <w:sdtEndPr>
        <w:rPr>
          <w:rFonts w:ascii="Times New Roman" w:hAnsi="Times New Roman" w:cs="Times New Roman"/>
          <w:noProof/>
          <w:sz w:val="26"/>
          <w:szCs w:val="26"/>
        </w:rPr>
      </w:sdtEndPr>
      <w:sdtContent>
        <w:r w:rsidRPr="00AF3E51">
          <w:rPr>
            <w:rFonts w:ascii="Times New Roman" w:hAnsi="Times New Roman" w:cs="Times New Roman"/>
            <w:sz w:val="26"/>
            <w:szCs w:val="26"/>
          </w:rPr>
          <w:fldChar w:fldCharType="begin"/>
        </w:r>
        <w:r w:rsidRPr="00AF3E51">
          <w:rPr>
            <w:rFonts w:ascii="Times New Roman" w:hAnsi="Times New Roman" w:cs="Times New Roman"/>
            <w:sz w:val="26"/>
            <w:szCs w:val="26"/>
          </w:rPr>
          <w:instrText xml:space="preserve"> PAGE   \* MERGEFORMAT </w:instrText>
        </w:r>
        <w:r w:rsidRPr="00AF3E51">
          <w:rPr>
            <w:rFonts w:ascii="Times New Roman" w:hAnsi="Times New Roman" w:cs="Times New Roman"/>
            <w:sz w:val="26"/>
            <w:szCs w:val="26"/>
          </w:rPr>
          <w:fldChar w:fldCharType="separate"/>
        </w:r>
        <w:r>
          <w:rPr>
            <w:rFonts w:ascii="Times New Roman" w:hAnsi="Times New Roman" w:cs="Times New Roman"/>
            <w:sz w:val="26"/>
            <w:szCs w:val="26"/>
          </w:rPr>
          <w:t>5564</w:t>
        </w:r>
        <w:r w:rsidRPr="00AF3E51">
          <w:rPr>
            <w:rFonts w:ascii="Times New Roman" w:hAnsi="Times New Roman" w:cs="Times New Roman"/>
            <w:noProof/>
            <w:sz w:val="26"/>
            <w:szCs w:val="26"/>
          </w:rPr>
          <w:fldChar w:fldCharType="end"/>
        </w:r>
      </w:sdtContent>
    </w:sdt>
  </w:p>
  <w:p w14:paraId="6FBC68ED" w14:textId="77777777" w:rsidR="00823B1E" w:rsidRDefault="00823B1E" w:rsidP="00823B1E">
    <w:pPr>
      <w:pStyle w:val="Header"/>
    </w:pPr>
    <w:r>
      <w:rPr>
        <w:rFonts w:ascii="Times New Roman" w:hAnsi="Times New Roman" w:cs="Times New Roman"/>
        <w:sz w:val="26"/>
        <w:szCs w:val="26"/>
      </w:rPr>
      <w:t>March 7, 2019</w:t>
    </w:r>
  </w:p>
  <w:p w14:paraId="512EF9F1" w14:textId="241E6ED2" w:rsidR="003B45F8" w:rsidRPr="00147B52" w:rsidRDefault="003B45F8" w:rsidP="00D77F3C">
    <w:pPr>
      <w:pStyle w:val="Header"/>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16CA39D2" w14:textId="26C9F428" w:rsidR="003B45F8" w:rsidRPr="00D77F3C" w:rsidRDefault="003B45F8" w:rsidP="00D7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A5E"/>
    <w:multiLevelType w:val="hybridMultilevel"/>
    <w:tmpl w:val="A322E4A2"/>
    <w:lvl w:ilvl="0" w:tplc="B0B494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E6F51"/>
    <w:multiLevelType w:val="hybridMultilevel"/>
    <w:tmpl w:val="B0924E26"/>
    <w:lvl w:ilvl="0" w:tplc="6FAA5CC6">
      <w:start w:val="9"/>
      <w:numFmt w:val="lowerLetter"/>
      <w:lvlText w:val="%1)"/>
      <w:lvlJc w:val="left"/>
      <w:pPr>
        <w:ind w:left="1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22AE80">
      <w:start w:val="1"/>
      <w:numFmt w:val="lowerLetter"/>
      <w:lvlText w:val="%2"/>
      <w:lvlJc w:val="left"/>
      <w:pPr>
        <w:ind w:left="2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649A0C">
      <w:start w:val="1"/>
      <w:numFmt w:val="lowerRoman"/>
      <w:lvlText w:val="%3"/>
      <w:lvlJc w:val="left"/>
      <w:pPr>
        <w:ind w:left="3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0653F2">
      <w:start w:val="1"/>
      <w:numFmt w:val="decimal"/>
      <w:lvlText w:val="%4"/>
      <w:lvlJc w:val="left"/>
      <w:pPr>
        <w:ind w:left="3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FAAFEE">
      <w:start w:val="1"/>
      <w:numFmt w:val="lowerLetter"/>
      <w:lvlText w:val="%5"/>
      <w:lvlJc w:val="left"/>
      <w:pPr>
        <w:ind w:left="4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0C73D6">
      <w:start w:val="1"/>
      <w:numFmt w:val="lowerRoman"/>
      <w:lvlText w:val="%6"/>
      <w:lvlJc w:val="left"/>
      <w:pPr>
        <w:ind w:left="5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F81716">
      <w:start w:val="1"/>
      <w:numFmt w:val="decimal"/>
      <w:lvlText w:val="%7"/>
      <w:lvlJc w:val="left"/>
      <w:pPr>
        <w:ind w:left="6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864DA4">
      <w:start w:val="1"/>
      <w:numFmt w:val="lowerLetter"/>
      <w:lvlText w:val="%8"/>
      <w:lvlJc w:val="left"/>
      <w:pPr>
        <w:ind w:left="6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046D6A">
      <w:start w:val="1"/>
      <w:numFmt w:val="lowerRoman"/>
      <w:lvlText w:val="%9"/>
      <w:lvlJc w:val="left"/>
      <w:pPr>
        <w:ind w:left="7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493963"/>
    <w:multiLevelType w:val="hybridMultilevel"/>
    <w:tmpl w:val="91C83400"/>
    <w:lvl w:ilvl="0" w:tplc="5EC65FAE">
      <w:start w:val="1"/>
      <w:numFmt w:val="bullet"/>
      <w:lvlText w:val=""/>
      <w:lvlJc w:val="left"/>
      <w:pPr>
        <w:tabs>
          <w:tab w:val="num" w:pos="360"/>
        </w:tabs>
        <w:ind w:left="360" w:hanging="360"/>
      </w:pPr>
      <w:rPr>
        <w:rFonts w:ascii="Wingdings" w:hAnsi="Wingdings" w:hint="default"/>
      </w:rPr>
    </w:lvl>
    <w:lvl w:ilvl="1" w:tplc="3B326924">
      <w:start w:val="238"/>
      <w:numFmt w:val="bullet"/>
      <w:lvlText w:val=""/>
      <w:lvlJc w:val="left"/>
      <w:pPr>
        <w:tabs>
          <w:tab w:val="num" w:pos="1080"/>
        </w:tabs>
        <w:ind w:left="1080" w:hanging="360"/>
      </w:pPr>
      <w:rPr>
        <w:rFonts w:ascii="Wingdings" w:hAnsi="Wingdings" w:hint="default"/>
      </w:rPr>
    </w:lvl>
    <w:lvl w:ilvl="2" w:tplc="0B6EF3A4" w:tentative="1">
      <w:start w:val="1"/>
      <w:numFmt w:val="bullet"/>
      <w:lvlText w:val="•"/>
      <w:lvlJc w:val="left"/>
      <w:pPr>
        <w:tabs>
          <w:tab w:val="num" w:pos="1800"/>
        </w:tabs>
        <w:ind w:left="1800" w:hanging="360"/>
      </w:pPr>
      <w:rPr>
        <w:rFonts w:ascii="Arial" w:hAnsi="Arial" w:hint="default"/>
      </w:rPr>
    </w:lvl>
    <w:lvl w:ilvl="3" w:tplc="6CFC6402" w:tentative="1">
      <w:start w:val="1"/>
      <w:numFmt w:val="bullet"/>
      <w:lvlText w:val="•"/>
      <w:lvlJc w:val="left"/>
      <w:pPr>
        <w:tabs>
          <w:tab w:val="num" w:pos="2520"/>
        </w:tabs>
        <w:ind w:left="2520" w:hanging="360"/>
      </w:pPr>
      <w:rPr>
        <w:rFonts w:ascii="Arial" w:hAnsi="Arial" w:hint="default"/>
      </w:rPr>
    </w:lvl>
    <w:lvl w:ilvl="4" w:tplc="01DC91D2" w:tentative="1">
      <w:start w:val="1"/>
      <w:numFmt w:val="bullet"/>
      <w:lvlText w:val="•"/>
      <w:lvlJc w:val="left"/>
      <w:pPr>
        <w:tabs>
          <w:tab w:val="num" w:pos="3240"/>
        </w:tabs>
        <w:ind w:left="3240" w:hanging="360"/>
      </w:pPr>
      <w:rPr>
        <w:rFonts w:ascii="Arial" w:hAnsi="Arial" w:hint="default"/>
      </w:rPr>
    </w:lvl>
    <w:lvl w:ilvl="5" w:tplc="98F8DA4A" w:tentative="1">
      <w:start w:val="1"/>
      <w:numFmt w:val="bullet"/>
      <w:lvlText w:val="•"/>
      <w:lvlJc w:val="left"/>
      <w:pPr>
        <w:tabs>
          <w:tab w:val="num" w:pos="3960"/>
        </w:tabs>
        <w:ind w:left="3960" w:hanging="360"/>
      </w:pPr>
      <w:rPr>
        <w:rFonts w:ascii="Arial" w:hAnsi="Arial" w:hint="default"/>
      </w:rPr>
    </w:lvl>
    <w:lvl w:ilvl="6" w:tplc="054A47E2" w:tentative="1">
      <w:start w:val="1"/>
      <w:numFmt w:val="bullet"/>
      <w:lvlText w:val="•"/>
      <w:lvlJc w:val="left"/>
      <w:pPr>
        <w:tabs>
          <w:tab w:val="num" w:pos="4680"/>
        </w:tabs>
        <w:ind w:left="4680" w:hanging="360"/>
      </w:pPr>
      <w:rPr>
        <w:rFonts w:ascii="Arial" w:hAnsi="Arial" w:hint="default"/>
      </w:rPr>
    </w:lvl>
    <w:lvl w:ilvl="7" w:tplc="3272AD50" w:tentative="1">
      <w:start w:val="1"/>
      <w:numFmt w:val="bullet"/>
      <w:lvlText w:val="•"/>
      <w:lvlJc w:val="left"/>
      <w:pPr>
        <w:tabs>
          <w:tab w:val="num" w:pos="5400"/>
        </w:tabs>
        <w:ind w:left="5400" w:hanging="360"/>
      </w:pPr>
      <w:rPr>
        <w:rFonts w:ascii="Arial" w:hAnsi="Arial" w:hint="default"/>
      </w:rPr>
    </w:lvl>
    <w:lvl w:ilvl="8" w:tplc="5FF80CE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FE20A31"/>
    <w:multiLevelType w:val="hybridMultilevel"/>
    <w:tmpl w:val="7954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549B"/>
    <w:multiLevelType w:val="hybridMultilevel"/>
    <w:tmpl w:val="FF02A488"/>
    <w:lvl w:ilvl="0" w:tplc="5EC65FAE">
      <w:start w:val="1"/>
      <w:numFmt w:val="bullet"/>
      <w:lvlText w:val=""/>
      <w:lvlJc w:val="left"/>
      <w:pPr>
        <w:tabs>
          <w:tab w:val="num" w:pos="360"/>
        </w:tabs>
        <w:ind w:left="360" w:hanging="360"/>
      </w:pPr>
      <w:rPr>
        <w:rFonts w:ascii="Wingdings" w:hAnsi="Wingdings" w:hint="default"/>
      </w:rPr>
    </w:lvl>
    <w:lvl w:ilvl="1" w:tplc="FEEE7F60">
      <w:start w:val="1"/>
      <w:numFmt w:val="bullet"/>
      <w:lvlText w:val=""/>
      <w:lvlJc w:val="left"/>
      <w:pPr>
        <w:tabs>
          <w:tab w:val="num" w:pos="1080"/>
        </w:tabs>
        <w:ind w:left="1080" w:hanging="360"/>
      </w:pPr>
      <w:rPr>
        <w:rFonts w:ascii="Wingdings" w:hAnsi="Wingdings" w:hint="default"/>
      </w:rPr>
    </w:lvl>
    <w:lvl w:ilvl="2" w:tplc="ED2A21E2">
      <w:start w:val="1"/>
      <w:numFmt w:val="bullet"/>
      <w:lvlText w:val=""/>
      <w:lvlJc w:val="left"/>
      <w:pPr>
        <w:tabs>
          <w:tab w:val="num" w:pos="1800"/>
        </w:tabs>
        <w:ind w:left="1800" w:hanging="360"/>
      </w:pPr>
      <w:rPr>
        <w:rFonts w:ascii="Wingdings" w:hAnsi="Wingdings" w:hint="default"/>
      </w:rPr>
    </w:lvl>
    <w:lvl w:ilvl="3" w:tplc="205E16F2">
      <w:start w:val="1"/>
      <w:numFmt w:val="bullet"/>
      <w:lvlText w:val=""/>
      <w:lvlJc w:val="left"/>
      <w:pPr>
        <w:tabs>
          <w:tab w:val="num" w:pos="2520"/>
        </w:tabs>
        <w:ind w:left="2520" w:hanging="360"/>
      </w:pPr>
      <w:rPr>
        <w:rFonts w:ascii="Wingdings" w:hAnsi="Wingdings" w:hint="default"/>
      </w:rPr>
    </w:lvl>
    <w:lvl w:ilvl="4" w:tplc="9E06C110" w:tentative="1">
      <w:start w:val="1"/>
      <w:numFmt w:val="bullet"/>
      <w:lvlText w:val=""/>
      <w:lvlJc w:val="left"/>
      <w:pPr>
        <w:tabs>
          <w:tab w:val="num" w:pos="3240"/>
        </w:tabs>
        <w:ind w:left="3240" w:hanging="360"/>
      </w:pPr>
      <w:rPr>
        <w:rFonts w:ascii="Wingdings" w:hAnsi="Wingdings" w:hint="default"/>
      </w:rPr>
    </w:lvl>
    <w:lvl w:ilvl="5" w:tplc="045A3590" w:tentative="1">
      <w:start w:val="1"/>
      <w:numFmt w:val="bullet"/>
      <w:lvlText w:val=""/>
      <w:lvlJc w:val="left"/>
      <w:pPr>
        <w:tabs>
          <w:tab w:val="num" w:pos="3960"/>
        </w:tabs>
        <w:ind w:left="3960" w:hanging="360"/>
      </w:pPr>
      <w:rPr>
        <w:rFonts w:ascii="Wingdings" w:hAnsi="Wingdings" w:hint="default"/>
      </w:rPr>
    </w:lvl>
    <w:lvl w:ilvl="6" w:tplc="37227942" w:tentative="1">
      <w:start w:val="1"/>
      <w:numFmt w:val="bullet"/>
      <w:lvlText w:val=""/>
      <w:lvlJc w:val="left"/>
      <w:pPr>
        <w:tabs>
          <w:tab w:val="num" w:pos="4680"/>
        </w:tabs>
        <w:ind w:left="4680" w:hanging="360"/>
      </w:pPr>
      <w:rPr>
        <w:rFonts w:ascii="Wingdings" w:hAnsi="Wingdings" w:hint="default"/>
      </w:rPr>
    </w:lvl>
    <w:lvl w:ilvl="7" w:tplc="6BB68E20" w:tentative="1">
      <w:start w:val="1"/>
      <w:numFmt w:val="bullet"/>
      <w:lvlText w:val=""/>
      <w:lvlJc w:val="left"/>
      <w:pPr>
        <w:tabs>
          <w:tab w:val="num" w:pos="5400"/>
        </w:tabs>
        <w:ind w:left="5400" w:hanging="360"/>
      </w:pPr>
      <w:rPr>
        <w:rFonts w:ascii="Wingdings" w:hAnsi="Wingdings" w:hint="default"/>
      </w:rPr>
    </w:lvl>
    <w:lvl w:ilvl="8" w:tplc="0834224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6A0EEE"/>
    <w:multiLevelType w:val="hybridMultilevel"/>
    <w:tmpl w:val="F6B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6F"/>
    <w:rsid w:val="00003D56"/>
    <w:rsid w:val="0000444F"/>
    <w:rsid w:val="00007389"/>
    <w:rsid w:val="000076BC"/>
    <w:rsid w:val="00007CDE"/>
    <w:rsid w:val="000107A8"/>
    <w:rsid w:val="000114BA"/>
    <w:rsid w:val="00012FBC"/>
    <w:rsid w:val="00013252"/>
    <w:rsid w:val="00014381"/>
    <w:rsid w:val="00014D14"/>
    <w:rsid w:val="00015A06"/>
    <w:rsid w:val="00017854"/>
    <w:rsid w:val="000214D5"/>
    <w:rsid w:val="00025C27"/>
    <w:rsid w:val="0002712B"/>
    <w:rsid w:val="00030272"/>
    <w:rsid w:val="000333FE"/>
    <w:rsid w:val="00034871"/>
    <w:rsid w:val="00036E0A"/>
    <w:rsid w:val="0004133D"/>
    <w:rsid w:val="00043D7A"/>
    <w:rsid w:val="000450BF"/>
    <w:rsid w:val="0004604F"/>
    <w:rsid w:val="000467D2"/>
    <w:rsid w:val="00052EC1"/>
    <w:rsid w:val="00053358"/>
    <w:rsid w:val="00053C66"/>
    <w:rsid w:val="00054674"/>
    <w:rsid w:val="00056383"/>
    <w:rsid w:val="00056C32"/>
    <w:rsid w:val="00060B5D"/>
    <w:rsid w:val="00064A61"/>
    <w:rsid w:val="00067897"/>
    <w:rsid w:val="0007183C"/>
    <w:rsid w:val="000721CF"/>
    <w:rsid w:val="000723CE"/>
    <w:rsid w:val="0007273D"/>
    <w:rsid w:val="000735EF"/>
    <w:rsid w:val="00073DFF"/>
    <w:rsid w:val="00075B51"/>
    <w:rsid w:val="0007606C"/>
    <w:rsid w:val="000760D2"/>
    <w:rsid w:val="0007664A"/>
    <w:rsid w:val="0008064A"/>
    <w:rsid w:val="00082101"/>
    <w:rsid w:val="00085246"/>
    <w:rsid w:val="00087922"/>
    <w:rsid w:val="000920BB"/>
    <w:rsid w:val="000957BD"/>
    <w:rsid w:val="000965AC"/>
    <w:rsid w:val="000972BA"/>
    <w:rsid w:val="000A0CEA"/>
    <w:rsid w:val="000A0DDA"/>
    <w:rsid w:val="000A1687"/>
    <w:rsid w:val="000A24AE"/>
    <w:rsid w:val="000A263F"/>
    <w:rsid w:val="000A28A6"/>
    <w:rsid w:val="000A5737"/>
    <w:rsid w:val="000A7BA2"/>
    <w:rsid w:val="000B07F8"/>
    <w:rsid w:val="000B1DCE"/>
    <w:rsid w:val="000B2342"/>
    <w:rsid w:val="000B3836"/>
    <w:rsid w:val="000B4E9C"/>
    <w:rsid w:val="000B77E5"/>
    <w:rsid w:val="000B7C5F"/>
    <w:rsid w:val="000C1B02"/>
    <w:rsid w:val="000C251E"/>
    <w:rsid w:val="000C3C52"/>
    <w:rsid w:val="000C4091"/>
    <w:rsid w:val="000C5801"/>
    <w:rsid w:val="000C6DC4"/>
    <w:rsid w:val="000D2D5C"/>
    <w:rsid w:val="000E2E04"/>
    <w:rsid w:val="000F09B0"/>
    <w:rsid w:val="000F0B1E"/>
    <w:rsid w:val="000F2D91"/>
    <w:rsid w:val="000F3A0D"/>
    <w:rsid w:val="000F3E0E"/>
    <w:rsid w:val="00104C4B"/>
    <w:rsid w:val="00106D14"/>
    <w:rsid w:val="0010717E"/>
    <w:rsid w:val="00111362"/>
    <w:rsid w:val="001131F7"/>
    <w:rsid w:val="00114A16"/>
    <w:rsid w:val="0011647A"/>
    <w:rsid w:val="0012014B"/>
    <w:rsid w:val="00121314"/>
    <w:rsid w:val="00121CC8"/>
    <w:rsid w:val="0012299C"/>
    <w:rsid w:val="00122E42"/>
    <w:rsid w:val="00127248"/>
    <w:rsid w:val="0012776C"/>
    <w:rsid w:val="00130C09"/>
    <w:rsid w:val="00130FDC"/>
    <w:rsid w:val="00132AF5"/>
    <w:rsid w:val="001337E6"/>
    <w:rsid w:val="0013464F"/>
    <w:rsid w:val="0013737A"/>
    <w:rsid w:val="00143C05"/>
    <w:rsid w:val="001453E1"/>
    <w:rsid w:val="001468BA"/>
    <w:rsid w:val="00146CEB"/>
    <w:rsid w:val="00147B52"/>
    <w:rsid w:val="00150152"/>
    <w:rsid w:val="0015024F"/>
    <w:rsid w:val="001512CE"/>
    <w:rsid w:val="00152598"/>
    <w:rsid w:val="00160262"/>
    <w:rsid w:val="00160AEF"/>
    <w:rsid w:val="0016155B"/>
    <w:rsid w:val="00164969"/>
    <w:rsid w:val="00164AA7"/>
    <w:rsid w:val="001773E4"/>
    <w:rsid w:val="00183A5C"/>
    <w:rsid w:val="0019256D"/>
    <w:rsid w:val="00194069"/>
    <w:rsid w:val="001948F8"/>
    <w:rsid w:val="001968F6"/>
    <w:rsid w:val="001A06F9"/>
    <w:rsid w:val="001A2852"/>
    <w:rsid w:val="001A5376"/>
    <w:rsid w:val="001A5AB8"/>
    <w:rsid w:val="001B05FC"/>
    <w:rsid w:val="001B0F7B"/>
    <w:rsid w:val="001B2590"/>
    <w:rsid w:val="001B5202"/>
    <w:rsid w:val="001B64AF"/>
    <w:rsid w:val="001C4B36"/>
    <w:rsid w:val="001C7B8F"/>
    <w:rsid w:val="001C7E9D"/>
    <w:rsid w:val="001C7FCE"/>
    <w:rsid w:val="001D0D7A"/>
    <w:rsid w:val="001D160F"/>
    <w:rsid w:val="001E164B"/>
    <w:rsid w:val="001E1815"/>
    <w:rsid w:val="001E40CF"/>
    <w:rsid w:val="001E7328"/>
    <w:rsid w:val="001E7460"/>
    <w:rsid w:val="001F048C"/>
    <w:rsid w:val="001F0DE7"/>
    <w:rsid w:val="001F15CF"/>
    <w:rsid w:val="001F437B"/>
    <w:rsid w:val="00202A76"/>
    <w:rsid w:val="002056B0"/>
    <w:rsid w:val="00205C73"/>
    <w:rsid w:val="00210184"/>
    <w:rsid w:val="002115E9"/>
    <w:rsid w:val="00220A8F"/>
    <w:rsid w:val="0023160A"/>
    <w:rsid w:val="00233E08"/>
    <w:rsid w:val="00234B5A"/>
    <w:rsid w:val="00234CC4"/>
    <w:rsid w:val="002367D0"/>
    <w:rsid w:val="00240BE4"/>
    <w:rsid w:val="002415AA"/>
    <w:rsid w:val="00241C9F"/>
    <w:rsid w:val="00242896"/>
    <w:rsid w:val="002434A3"/>
    <w:rsid w:val="00245A48"/>
    <w:rsid w:val="0024774A"/>
    <w:rsid w:val="00247EB3"/>
    <w:rsid w:val="00251A08"/>
    <w:rsid w:val="00251FB2"/>
    <w:rsid w:val="002527EF"/>
    <w:rsid w:val="002542B0"/>
    <w:rsid w:val="002542EC"/>
    <w:rsid w:val="00254484"/>
    <w:rsid w:val="00254C9B"/>
    <w:rsid w:val="00260924"/>
    <w:rsid w:val="00261218"/>
    <w:rsid w:val="002614A5"/>
    <w:rsid w:val="00261B14"/>
    <w:rsid w:val="00263CEC"/>
    <w:rsid w:val="00271774"/>
    <w:rsid w:val="002757BB"/>
    <w:rsid w:val="0027670B"/>
    <w:rsid w:val="002771E7"/>
    <w:rsid w:val="00283DCD"/>
    <w:rsid w:val="00283F9B"/>
    <w:rsid w:val="00284175"/>
    <w:rsid w:val="00286E64"/>
    <w:rsid w:val="00290760"/>
    <w:rsid w:val="00290DF2"/>
    <w:rsid w:val="00293DE3"/>
    <w:rsid w:val="00294517"/>
    <w:rsid w:val="002959E8"/>
    <w:rsid w:val="00296FC3"/>
    <w:rsid w:val="002A3807"/>
    <w:rsid w:val="002B0B86"/>
    <w:rsid w:val="002B1E75"/>
    <w:rsid w:val="002B47B5"/>
    <w:rsid w:val="002C0E37"/>
    <w:rsid w:val="002C12C4"/>
    <w:rsid w:val="002C278A"/>
    <w:rsid w:val="002C32CD"/>
    <w:rsid w:val="002D08D7"/>
    <w:rsid w:val="002D1B4D"/>
    <w:rsid w:val="002D510D"/>
    <w:rsid w:val="002D6252"/>
    <w:rsid w:val="002D6D8A"/>
    <w:rsid w:val="002E29E6"/>
    <w:rsid w:val="002E4D8D"/>
    <w:rsid w:val="002F006C"/>
    <w:rsid w:val="002F59FF"/>
    <w:rsid w:val="002F6AE5"/>
    <w:rsid w:val="002F7714"/>
    <w:rsid w:val="003109AA"/>
    <w:rsid w:val="00310EA3"/>
    <w:rsid w:val="003165C9"/>
    <w:rsid w:val="00316A8B"/>
    <w:rsid w:val="00316BDD"/>
    <w:rsid w:val="00322932"/>
    <w:rsid w:val="00323964"/>
    <w:rsid w:val="003317AD"/>
    <w:rsid w:val="00333C79"/>
    <w:rsid w:val="003357D9"/>
    <w:rsid w:val="00340E16"/>
    <w:rsid w:val="00341527"/>
    <w:rsid w:val="003452FC"/>
    <w:rsid w:val="003470E7"/>
    <w:rsid w:val="00350065"/>
    <w:rsid w:val="00355568"/>
    <w:rsid w:val="00355A97"/>
    <w:rsid w:val="003573F1"/>
    <w:rsid w:val="00357DCF"/>
    <w:rsid w:val="00362197"/>
    <w:rsid w:val="0036355B"/>
    <w:rsid w:val="00366C8F"/>
    <w:rsid w:val="00372D93"/>
    <w:rsid w:val="00375506"/>
    <w:rsid w:val="00375903"/>
    <w:rsid w:val="0037626C"/>
    <w:rsid w:val="00377F26"/>
    <w:rsid w:val="00381BBA"/>
    <w:rsid w:val="00383359"/>
    <w:rsid w:val="0038371E"/>
    <w:rsid w:val="003926D2"/>
    <w:rsid w:val="00394700"/>
    <w:rsid w:val="003953F2"/>
    <w:rsid w:val="00395FC7"/>
    <w:rsid w:val="00396618"/>
    <w:rsid w:val="003A091A"/>
    <w:rsid w:val="003A23BA"/>
    <w:rsid w:val="003A3B72"/>
    <w:rsid w:val="003A68A7"/>
    <w:rsid w:val="003B0A72"/>
    <w:rsid w:val="003B2CD2"/>
    <w:rsid w:val="003B45F8"/>
    <w:rsid w:val="003B6552"/>
    <w:rsid w:val="003B68D0"/>
    <w:rsid w:val="003C0394"/>
    <w:rsid w:val="003C1372"/>
    <w:rsid w:val="003C1FB5"/>
    <w:rsid w:val="003C43BF"/>
    <w:rsid w:val="003D0EC5"/>
    <w:rsid w:val="003D73B0"/>
    <w:rsid w:val="003D746D"/>
    <w:rsid w:val="003D79FE"/>
    <w:rsid w:val="003E0263"/>
    <w:rsid w:val="003E2078"/>
    <w:rsid w:val="003E342C"/>
    <w:rsid w:val="003E42A6"/>
    <w:rsid w:val="003E531E"/>
    <w:rsid w:val="003F00F5"/>
    <w:rsid w:val="003F16CA"/>
    <w:rsid w:val="003F1973"/>
    <w:rsid w:val="003F1AF1"/>
    <w:rsid w:val="003F1D0A"/>
    <w:rsid w:val="003F6816"/>
    <w:rsid w:val="003F7CA8"/>
    <w:rsid w:val="0040035F"/>
    <w:rsid w:val="00403E04"/>
    <w:rsid w:val="004041FC"/>
    <w:rsid w:val="0040445F"/>
    <w:rsid w:val="00407E0F"/>
    <w:rsid w:val="004118A3"/>
    <w:rsid w:val="00412541"/>
    <w:rsid w:val="00412828"/>
    <w:rsid w:val="00413CEB"/>
    <w:rsid w:val="00421497"/>
    <w:rsid w:val="00422A08"/>
    <w:rsid w:val="004235EF"/>
    <w:rsid w:val="004238DC"/>
    <w:rsid w:val="004244E9"/>
    <w:rsid w:val="004267B0"/>
    <w:rsid w:val="0042739F"/>
    <w:rsid w:val="00427DC1"/>
    <w:rsid w:val="00433C95"/>
    <w:rsid w:val="00435BD0"/>
    <w:rsid w:val="00436A26"/>
    <w:rsid w:val="00440F6C"/>
    <w:rsid w:val="0044343A"/>
    <w:rsid w:val="00443B67"/>
    <w:rsid w:val="00443CD8"/>
    <w:rsid w:val="004458C8"/>
    <w:rsid w:val="004458CA"/>
    <w:rsid w:val="004503E3"/>
    <w:rsid w:val="00450E75"/>
    <w:rsid w:val="00451FD4"/>
    <w:rsid w:val="00457652"/>
    <w:rsid w:val="00457751"/>
    <w:rsid w:val="00457FCB"/>
    <w:rsid w:val="004677BE"/>
    <w:rsid w:val="00467D08"/>
    <w:rsid w:val="00467DE7"/>
    <w:rsid w:val="0048053D"/>
    <w:rsid w:val="00482620"/>
    <w:rsid w:val="0048278C"/>
    <w:rsid w:val="004856B9"/>
    <w:rsid w:val="00485A9D"/>
    <w:rsid w:val="004906B5"/>
    <w:rsid w:val="00493E17"/>
    <w:rsid w:val="00494902"/>
    <w:rsid w:val="00494A9B"/>
    <w:rsid w:val="00496BF7"/>
    <w:rsid w:val="004971E0"/>
    <w:rsid w:val="004A01D7"/>
    <w:rsid w:val="004A139C"/>
    <w:rsid w:val="004A3DD4"/>
    <w:rsid w:val="004A4CA0"/>
    <w:rsid w:val="004A6E68"/>
    <w:rsid w:val="004B1A88"/>
    <w:rsid w:val="004B3539"/>
    <w:rsid w:val="004C1604"/>
    <w:rsid w:val="004C1D3D"/>
    <w:rsid w:val="004C3C03"/>
    <w:rsid w:val="004C489B"/>
    <w:rsid w:val="004C76F8"/>
    <w:rsid w:val="004D0DA6"/>
    <w:rsid w:val="004D1B16"/>
    <w:rsid w:val="004D1C9C"/>
    <w:rsid w:val="004D2EBF"/>
    <w:rsid w:val="004D5FB3"/>
    <w:rsid w:val="004D672F"/>
    <w:rsid w:val="004D6B1F"/>
    <w:rsid w:val="004D721F"/>
    <w:rsid w:val="004E53DF"/>
    <w:rsid w:val="004F2CEE"/>
    <w:rsid w:val="004F375E"/>
    <w:rsid w:val="004F4933"/>
    <w:rsid w:val="004F5057"/>
    <w:rsid w:val="005020FF"/>
    <w:rsid w:val="00502CBC"/>
    <w:rsid w:val="00504C2E"/>
    <w:rsid w:val="00504DD8"/>
    <w:rsid w:val="00505C37"/>
    <w:rsid w:val="005064E5"/>
    <w:rsid w:val="00512F8B"/>
    <w:rsid w:val="0051641E"/>
    <w:rsid w:val="0052008F"/>
    <w:rsid w:val="00521CAE"/>
    <w:rsid w:val="0052567F"/>
    <w:rsid w:val="00525F42"/>
    <w:rsid w:val="00531052"/>
    <w:rsid w:val="0053480A"/>
    <w:rsid w:val="0053550F"/>
    <w:rsid w:val="00537A62"/>
    <w:rsid w:val="00545018"/>
    <w:rsid w:val="005517A3"/>
    <w:rsid w:val="0055189E"/>
    <w:rsid w:val="0055374C"/>
    <w:rsid w:val="00555473"/>
    <w:rsid w:val="0056081D"/>
    <w:rsid w:val="00561A0A"/>
    <w:rsid w:val="00561D27"/>
    <w:rsid w:val="005621C7"/>
    <w:rsid w:val="00564D39"/>
    <w:rsid w:val="00565766"/>
    <w:rsid w:val="00565E46"/>
    <w:rsid w:val="0056658D"/>
    <w:rsid w:val="00571BFF"/>
    <w:rsid w:val="0057242D"/>
    <w:rsid w:val="00572AAF"/>
    <w:rsid w:val="005734EB"/>
    <w:rsid w:val="00580388"/>
    <w:rsid w:val="00580A3D"/>
    <w:rsid w:val="00582F04"/>
    <w:rsid w:val="00584A54"/>
    <w:rsid w:val="00585534"/>
    <w:rsid w:val="005865D2"/>
    <w:rsid w:val="00586AF7"/>
    <w:rsid w:val="005900E1"/>
    <w:rsid w:val="00591B1B"/>
    <w:rsid w:val="00591EA8"/>
    <w:rsid w:val="00592DE1"/>
    <w:rsid w:val="005941BE"/>
    <w:rsid w:val="005949B0"/>
    <w:rsid w:val="00595337"/>
    <w:rsid w:val="005953CD"/>
    <w:rsid w:val="00595C9E"/>
    <w:rsid w:val="005A04BD"/>
    <w:rsid w:val="005A63EB"/>
    <w:rsid w:val="005A6E39"/>
    <w:rsid w:val="005A7D70"/>
    <w:rsid w:val="005B01A6"/>
    <w:rsid w:val="005B066B"/>
    <w:rsid w:val="005B2736"/>
    <w:rsid w:val="005B4AFB"/>
    <w:rsid w:val="005B6343"/>
    <w:rsid w:val="005C01C5"/>
    <w:rsid w:val="005D148B"/>
    <w:rsid w:val="005D2782"/>
    <w:rsid w:val="005D3556"/>
    <w:rsid w:val="005E214B"/>
    <w:rsid w:val="005E5A43"/>
    <w:rsid w:val="005E7004"/>
    <w:rsid w:val="005E7B86"/>
    <w:rsid w:val="005F0BA4"/>
    <w:rsid w:val="005F1370"/>
    <w:rsid w:val="005F3DCD"/>
    <w:rsid w:val="005F5589"/>
    <w:rsid w:val="005F5839"/>
    <w:rsid w:val="005F7A1D"/>
    <w:rsid w:val="006010DD"/>
    <w:rsid w:val="0060310C"/>
    <w:rsid w:val="00605355"/>
    <w:rsid w:val="00610070"/>
    <w:rsid w:val="006122AF"/>
    <w:rsid w:val="006123D7"/>
    <w:rsid w:val="0061364E"/>
    <w:rsid w:val="006143DE"/>
    <w:rsid w:val="006164C5"/>
    <w:rsid w:val="006246D0"/>
    <w:rsid w:val="006249FA"/>
    <w:rsid w:val="00624A30"/>
    <w:rsid w:val="00626596"/>
    <w:rsid w:val="00631027"/>
    <w:rsid w:val="00633930"/>
    <w:rsid w:val="00635F5A"/>
    <w:rsid w:val="00637A52"/>
    <w:rsid w:val="00637F16"/>
    <w:rsid w:val="006400D2"/>
    <w:rsid w:val="00642289"/>
    <w:rsid w:val="00642A1A"/>
    <w:rsid w:val="006442B3"/>
    <w:rsid w:val="006442DE"/>
    <w:rsid w:val="006442E2"/>
    <w:rsid w:val="00644915"/>
    <w:rsid w:val="00645E1D"/>
    <w:rsid w:val="00646D1D"/>
    <w:rsid w:val="00650B4B"/>
    <w:rsid w:val="0065308F"/>
    <w:rsid w:val="00654396"/>
    <w:rsid w:val="006554CB"/>
    <w:rsid w:val="00655FD8"/>
    <w:rsid w:val="0065629E"/>
    <w:rsid w:val="00660C73"/>
    <w:rsid w:val="00660E97"/>
    <w:rsid w:val="006657EE"/>
    <w:rsid w:val="00670BA1"/>
    <w:rsid w:val="00671198"/>
    <w:rsid w:val="006731D4"/>
    <w:rsid w:val="006732D8"/>
    <w:rsid w:val="0067513C"/>
    <w:rsid w:val="00675229"/>
    <w:rsid w:val="00676FCA"/>
    <w:rsid w:val="00680DD7"/>
    <w:rsid w:val="00691086"/>
    <w:rsid w:val="00691701"/>
    <w:rsid w:val="006923D5"/>
    <w:rsid w:val="00693CAC"/>
    <w:rsid w:val="0069418A"/>
    <w:rsid w:val="006946B4"/>
    <w:rsid w:val="00694B18"/>
    <w:rsid w:val="006A2168"/>
    <w:rsid w:val="006A3900"/>
    <w:rsid w:val="006A3919"/>
    <w:rsid w:val="006A3D38"/>
    <w:rsid w:val="006A5645"/>
    <w:rsid w:val="006A60AD"/>
    <w:rsid w:val="006A6D40"/>
    <w:rsid w:val="006A7B4C"/>
    <w:rsid w:val="006B3425"/>
    <w:rsid w:val="006B553B"/>
    <w:rsid w:val="006B6E67"/>
    <w:rsid w:val="006C02B4"/>
    <w:rsid w:val="006C065C"/>
    <w:rsid w:val="006C1141"/>
    <w:rsid w:val="006C20EB"/>
    <w:rsid w:val="006C2D39"/>
    <w:rsid w:val="006C4309"/>
    <w:rsid w:val="006C4B90"/>
    <w:rsid w:val="006C7EFB"/>
    <w:rsid w:val="006D0E1D"/>
    <w:rsid w:val="006D5C78"/>
    <w:rsid w:val="006D6488"/>
    <w:rsid w:val="006D7138"/>
    <w:rsid w:val="006D73A4"/>
    <w:rsid w:val="006E0D1D"/>
    <w:rsid w:val="006E187B"/>
    <w:rsid w:val="006E3526"/>
    <w:rsid w:val="006E40A5"/>
    <w:rsid w:val="006E4335"/>
    <w:rsid w:val="006F084C"/>
    <w:rsid w:val="006F11A8"/>
    <w:rsid w:val="006F266C"/>
    <w:rsid w:val="006F35AA"/>
    <w:rsid w:val="006F47C7"/>
    <w:rsid w:val="006F7571"/>
    <w:rsid w:val="006F777F"/>
    <w:rsid w:val="007008E1"/>
    <w:rsid w:val="00700A2F"/>
    <w:rsid w:val="00702320"/>
    <w:rsid w:val="007024B0"/>
    <w:rsid w:val="0070313C"/>
    <w:rsid w:val="0070394F"/>
    <w:rsid w:val="00704241"/>
    <w:rsid w:val="00714492"/>
    <w:rsid w:val="0071471F"/>
    <w:rsid w:val="0071581F"/>
    <w:rsid w:val="0071601C"/>
    <w:rsid w:val="00717C54"/>
    <w:rsid w:val="00720A1D"/>
    <w:rsid w:val="00720E22"/>
    <w:rsid w:val="00724457"/>
    <w:rsid w:val="00724AB0"/>
    <w:rsid w:val="00725640"/>
    <w:rsid w:val="00725716"/>
    <w:rsid w:val="007267B4"/>
    <w:rsid w:val="0073071C"/>
    <w:rsid w:val="00731EFE"/>
    <w:rsid w:val="00733337"/>
    <w:rsid w:val="007348DB"/>
    <w:rsid w:val="007351D2"/>
    <w:rsid w:val="007401FA"/>
    <w:rsid w:val="0074080A"/>
    <w:rsid w:val="00742D5C"/>
    <w:rsid w:val="00746052"/>
    <w:rsid w:val="0074754B"/>
    <w:rsid w:val="007519E9"/>
    <w:rsid w:val="007549B2"/>
    <w:rsid w:val="00754E6C"/>
    <w:rsid w:val="007558B6"/>
    <w:rsid w:val="00761DEE"/>
    <w:rsid w:val="007633F1"/>
    <w:rsid w:val="00764112"/>
    <w:rsid w:val="00764D08"/>
    <w:rsid w:val="007701A2"/>
    <w:rsid w:val="007742D1"/>
    <w:rsid w:val="0077437E"/>
    <w:rsid w:val="0077443B"/>
    <w:rsid w:val="0077688A"/>
    <w:rsid w:val="0077788F"/>
    <w:rsid w:val="00783356"/>
    <w:rsid w:val="00786EED"/>
    <w:rsid w:val="0079014E"/>
    <w:rsid w:val="00790166"/>
    <w:rsid w:val="00790AAC"/>
    <w:rsid w:val="00792D13"/>
    <w:rsid w:val="00795F0F"/>
    <w:rsid w:val="00797D2B"/>
    <w:rsid w:val="007A045E"/>
    <w:rsid w:val="007A3C53"/>
    <w:rsid w:val="007B39EB"/>
    <w:rsid w:val="007B4842"/>
    <w:rsid w:val="007B4A5C"/>
    <w:rsid w:val="007B6287"/>
    <w:rsid w:val="007B63E5"/>
    <w:rsid w:val="007B660D"/>
    <w:rsid w:val="007C1C99"/>
    <w:rsid w:val="007C3BCD"/>
    <w:rsid w:val="007C4B6E"/>
    <w:rsid w:val="007C6B35"/>
    <w:rsid w:val="007D54CD"/>
    <w:rsid w:val="007D5A79"/>
    <w:rsid w:val="007D6D26"/>
    <w:rsid w:val="007D7C6F"/>
    <w:rsid w:val="007E67C8"/>
    <w:rsid w:val="007E71B1"/>
    <w:rsid w:val="007F2210"/>
    <w:rsid w:val="007F2885"/>
    <w:rsid w:val="007F6C35"/>
    <w:rsid w:val="007F7DC8"/>
    <w:rsid w:val="008006A8"/>
    <w:rsid w:val="008014D8"/>
    <w:rsid w:val="00801EED"/>
    <w:rsid w:val="008024CC"/>
    <w:rsid w:val="008040FC"/>
    <w:rsid w:val="00804151"/>
    <w:rsid w:val="00804CF1"/>
    <w:rsid w:val="008100B1"/>
    <w:rsid w:val="0081291E"/>
    <w:rsid w:val="008131EA"/>
    <w:rsid w:val="00816A59"/>
    <w:rsid w:val="00817642"/>
    <w:rsid w:val="008213AF"/>
    <w:rsid w:val="00821E2D"/>
    <w:rsid w:val="008224BD"/>
    <w:rsid w:val="00823B1E"/>
    <w:rsid w:val="00825C29"/>
    <w:rsid w:val="0083048D"/>
    <w:rsid w:val="00833F13"/>
    <w:rsid w:val="00835AE1"/>
    <w:rsid w:val="00836742"/>
    <w:rsid w:val="008379FF"/>
    <w:rsid w:val="0084317E"/>
    <w:rsid w:val="008436D7"/>
    <w:rsid w:val="00843921"/>
    <w:rsid w:val="00843C2E"/>
    <w:rsid w:val="0084530F"/>
    <w:rsid w:val="00846F30"/>
    <w:rsid w:val="00847EAF"/>
    <w:rsid w:val="00850B3F"/>
    <w:rsid w:val="00851104"/>
    <w:rsid w:val="00851789"/>
    <w:rsid w:val="008526AC"/>
    <w:rsid w:val="00853A39"/>
    <w:rsid w:val="00854053"/>
    <w:rsid w:val="00854408"/>
    <w:rsid w:val="008544B7"/>
    <w:rsid w:val="008567BA"/>
    <w:rsid w:val="00857EDD"/>
    <w:rsid w:val="00860DDE"/>
    <w:rsid w:val="00862E00"/>
    <w:rsid w:val="00863AF4"/>
    <w:rsid w:val="00864B1A"/>
    <w:rsid w:val="00866044"/>
    <w:rsid w:val="00871870"/>
    <w:rsid w:val="00875892"/>
    <w:rsid w:val="0087653A"/>
    <w:rsid w:val="00876594"/>
    <w:rsid w:val="008765BC"/>
    <w:rsid w:val="00877C3F"/>
    <w:rsid w:val="00882E60"/>
    <w:rsid w:val="0088569D"/>
    <w:rsid w:val="00885801"/>
    <w:rsid w:val="00891F1F"/>
    <w:rsid w:val="00896B6E"/>
    <w:rsid w:val="008A083A"/>
    <w:rsid w:val="008A3791"/>
    <w:rsid w:val="008A6406"/>
    <w:rsid w:val="008A7E22"/>
    <w:rsid w:val="008B19CA"/>
    <w:rsid w:val="008B1B4E"/>
    <w:rsid w:val="008B2521"/>
    <w:rsid w:val="008B2832"/>
    <w:rsid w:val="008B36F1"/>
    <w:rsid w:val="008B52DE"/>
    <w:rsid w:val="008B544C"/>
    <w:rsid w:val="008B5B21"/>
    <w:rsid w:val="008B5E20"/>
    <w:rsid w:val="008C023C"/>
    <w:rsid w:val="008C026F"/>
    <w:rsid w:val="008C06D2"/>
    <w:rsid w:val="008C2C1F"/>
    <w:rsid w:val="008C2D92"/>
    <w:rsid w:val="008C367E"/>
    <w:rsid w:val="008C64A9"/>
    <w:rsid w:val="008D0310"/>
    <w:rsid w:val="008D0E89"/>
    <w:rsid w:val="008D29BA"/>
    <w:rsid w:val="008D4AC8"/>
    <w:rsid w:val="008E159C"/>
    <w:rsid w:val="008F121B"/>
    <w:rsid w:val="008F2D4E"/>
    <w:rsid w:val="008F2DC8"/>
    <w:rsid w:val="008F2DE0"/>
    <w:rsid w:val="00900085"/>
    <w:rsid w:val="00905894"/>
    <w:rsid w:val="009117F7"/>
    <w:rsid w:val="00912573"/>
    <w:rsid w:val="00914C5F"/>
    <w:rsid w:val="00914EE6"/>
    <w:rsid w:val="00915734"/>
    <w:rsid w:val="00915B58"/>
    <w:rsid w:val="00923FF2"/>
    <w:rsid w:val="0092463F"/>
    <w:rsid w:val="0092792A"/>
    <w:rsid w:val="00932454"/>
    <w:rsid w:val="00940118"/>
    <w:rsid w:val="00946C2E"/>
    <w:rsid w:val="009470C5"/>
    <w:rsid w:val="009558B8"/>
    <w:rsid w:val="00955DE6"/>
    <w:rsid w:val="00957522"/>
    <w:rsid w:val="009576C9"/>
    <w:rsid w:val="00957738"/>
    <w:rsid w:val="0096033C"/>
    <w:rsid w:val="00963D6D"/>
    <w:rsid w:val="00966BCA"/>
    <w:rsid w:val="00972E78"/>
    <w:rsid w:val="009730FF"/>
    <w:rsid w:val="00973250"/>
    <w:rsid w:val="00974F6C"/>
    <w:rsid w:val="009760C9"/>
    <w:rsid w:val="00980E10"/>
    <w:rsid w:val="009833E1"/>
    <w:rsid w:val="0098568E"/>
    <w:rsid w:val="00990B8B"/>
    <w:rsid w:val="00993103"/>
    <w:rsid w:val="00995B13"/>
    <w:rsid w:val="009A4E59"/>
    <w:rsid w:val="009A55F5"/>
    <w:rsid w:val="009A5DED"/>
    <w:rsid w:val="009B1AB7"/>
    <w:rsid w:val="009B4878"/>
    <w:rsid w:val="009B4EA3"/>
    <w:rsid w:val="009B5DAC"/>
    <w:rsid w:val="009B63BB"/>
    <w:rsid w:val="009B72C5"/>
    <w:rsid w:val="009C010D"/>
    <w:rsid w:val="009C063C"/>
    <w:rsid w:val="009C0C68"/>
    <w:rsid w:val="009C1D62"/>
    <w:rsid w:val="009C375B"/>
    <w:rsid w:val="009C3FF1"/>
    <w:rsid w:val="009C69CB"/>
    <w:rsid w:val="009D04C6"/>
    <w:rsid w:val="009D186F"/>
    <w:rsid w:val="009D195E"/>
    <w:rsid w:val="009D55AE"/>
    <w:rsid w:val="009D5DCD"/>
    <w:rsid w:val="009D67E4"/>
    <w:rsid w:val="009D78E2"/>
    <w:rsid w:val="009E1D53"/>
    <w:rsid w:val="009E21B7"/>
    <w:rsid w:val="009E2E36"/>
    <w:rsid w:val="009E4C49"/>
    <w:rsid w:val="009E6CF4"/>
    <w:rsid w:val="009E77F8"/>
    <w:rsid w:val="009F00BC"/>
    <w:rsid w:val="009F262B"/>
    <w:rsid w:val="009F3E24"/>
    <w:rsid w:val="009F7477"/>
    <w:rsid w:val="00A0048E"/>
    <w:rsid w:val="00A0722B"/>
    <w:rsid w:val="00A12575"/>
    <w:rsid w:val="00A136B3"/>
    <w:rsid w:val="00A13B37"/>
    <w:rsid w:val="00A1457B"/>
    <w:rsid w:val="00A1527D"/>
    <w:rsid w:val="00A155DA"/>
    <w:rsid w:val="00A168D0"/>
    <w:rsid w:val="00A1712B"/>
    <w:rsid w:val="00A17E63"/>
    <w:rsid w:val="00A20771"/>
    <w:rsid w:val="00A218CF"/>
    <w:rsid w:val="00A222AF"/>
    <w:rsid w:val="00A23EAC"/>
    <w:rsid w:val="00A25CDD"/>
    <w:rsid w:val="00A330E2"/>
    <w:rsid w:val="00A34CD9"/>
    <w:rsid w:val="00A421D3"/>
    <w:rsid w:val="00A43517"/>
    <w:rsid w:val="00A443B1"/>
    <w:rsid w:val="00A469D3"/>
    <w:rsid w:val="00A51A07"/>
    <w:rsid w:val="00A51A40"/>
    <w:rsid w:val="00A52B4E"/>
    <w:rsid w:val="00A53BD2"/>
    <w:rsid w:val="00A60995"/>
    <w:rsid w:val="00A6209C"/>
    <w:rsid w:val="00A65D3C"/>
    <w:rsid w:val="00A70ECD"/>
    <w:rsid w:val="00A81DDF"/>
    <w:rsid w:val="00A82E36"/>
    <w:rsid w:val="00A84C1F"/>
    <w:rsid w:val="00A87C57"/>
    <w:rsid w:val="00A91374"/>
    <w:rsid w:val="00A931E8"/>
    <w:rsid w:val="00A9734D"/>
    <w:rsid w:val="00AA0C1C"/>
    <w:rsid w:val="00AA19A7"/>
    <w:rsid w:val="00AA1FE7"/>
    <w:rsid w:val="00AA2944"/>
    <w:rsid w:val="00AA343C"/>
    <w:rsid w:val="00AA5C5B"/>
    <w:rsid w:val="00AA69B0"/>
    <w:rsid w:val="00AB0F22"/>
    <w:rsid w:val="00AB20F3"/>
    <w:rsid w:val="00AB3A90"/>
    <w:rsid w:val="00AB593B"/>
    <w:rsid w:val="00AB74CF"/>
    <w:rsid w:val="00AB7AD1"/>
    <w:rsid w:val="00AC0308"/>
    <w:rsid w:val="00AC2097"/>
    <w:rsid w:val="00AC73B3"/>
    <w:rsid w:val="00AD1C6B"/>
    <w:rsid w:val="00AD4252"/>
    <w:rsid w:val="00AD456C"/>
    <w:rsid w:val="00AD5C24"/>
    <w:rsid w:val="00AD653B"/>
    <w:rsid w:val="00AE1622"/>
    <w:rsid w:val="00AE4D5D"/>
    <w:rsid w:val="00AE6D2D"/>
    <w:rsid w:val="00AF0530"/>
    <w:rsid w:val="00AF0A0B"/>
    <w:rsid w:val="00AF16A4"/>
    <w:rsid w:val="00AF1738"/>
    <w:rsid w:val="00AF3C89"/>
    <w:rsid w:val="00AF3E51"/>
    <w:rsid w:val="00AF4687"/>
    <w:rsid w:val="00AF4C65"/>
    <w:rsid w:val="00AF54E5"/>
    <w:rsid w:val="00AF6610"/>
    <w:rsid w:val="00AF78ED"/>
    <w:rsid w:val="00B010A3"/>
    <w:rsid w:val="00B03B91"/>
    <w:rsid w:val="00B04DF2"/>
    <w:rsid w:val="00B04EAC"/>
    <w:rsid w:val="00B04FF8"/>
    <w:rsid w:val="00B05A4F"/>
    <w:rsid w:val="00B106F8"/>
    <w:rsid w:val="00B1557A"/>
    <w:rsid w:val="00B201CD"/>
    <w:rsid w:val="00B22B5E"/>
    <w:rsid w:val="00B24591"/>
    <w:rsid w:val="00B30C01"/>
    <w:rsid w:val="00B3572B"/>
    <w:rsid w:val="00B37AEF"/>
    <w:rsid w:val="00B43909"/>
    <w:rsid w:val="00B47C5B"/>
    <w:rsid w:val="00B506C6"/>
    <w:rsid w:val="00B55053"/>
    <w:rsid w:val="00B57351"/>
    <w:rsid w:val="00B606AF"/>
    <w:rsid w:val="00B607A8"/>
    <w:rsid w:val="00B617EB"/>
    <w:rsid w:val="00B63683"/>
    <w:rsid w:val="00B645A0"/>
    <w:rsid w:val="00B66608"/>
    <w:rsid w:val="00B70008"/>
    <w:rsid w:val="00B71439"/>
    <w:rsid w:val="00B74F8A"/>
    <w:rsid w:val="00B7719B"/>
    <w:rsid w:val="00B774A7"/>
    <w:rsid w:val="00B77678"/>
    <w:rsid w:val="00B8272B"/>
    <w:rsid w:val="00B82EB0"/>
    <w:rsid w:val="00B83E87"/>
    <w:rsid w:val="00B87C15"/>
    <w:rsid w:val="00B92FAD"/>
    <w:rsid w:val="00B938FE"/>
    <w:rsid w:val="00B93B66"/>
    <w:rsid w:val="00B94EC8"/>
    <w:rsid w:val="00B95FA6"/>
    <w:rsid w:val="00BA34A7"/>
    <w:rsid w:val="00BA4C04"/>
    <w:rsid w:val="00BA5F89"/>
    <w:rsid w:val="00BA6A5D"/>
    <w:rsid w:val="00BA6E46"/>
    <w:rsid w:val="00BA7F9C"/>
    <w:rsid w:val="00BB0C02"/>
    <w:rsid w:val="00BB0F33"/>
    <w:rsid w:val="00BB2AA2"/>
    <w:rsid w:val="00BD507C"/>
    <w:rsid w:val="00BE1CD9"/>
    <w:rsid w:val="00BE2F35"/>
    <w:rsid w:val="00BE3488"/>
    <w:rsid w:val="00BE39CB"/>
    <w:rsid w:val="00BE6FCA"/>
    <w:rsid w:val="00BF1D3E"/>
    <w:rsid w:val="00BF23BB"/>
    <w:rsid w:val="00BF52FC"/>
    <w:rsid w:val="00BF65B3"/>
    <w:rsid w:val="00BF7569"/>
    <w:rsid w:val="00C00F15"/>
    <w:rsid w:val="00C01F02"/>
    <w:rsid w:val="00C05608"/>
    <w:rsid w:val="00C05CEF"/>
    <w:rsid w:val="00C064B3"/>
    <w:rsid w:val="00C113ED"/>
    <w:rsid w:val="00C12E8D"/>
    <w:rsid w:val="00C13307"/>
    <w:rsid w:val="00C1361D"/>
    <w:rsid w:val="00C15755"/>
    <w:rsid w:val="00C17560"/>
    <w:rsid w:val="00C20F5E"/>
    <w:rsid w:val="00C25F4B"/>
    <w:rsid w:val="00C30ADE"/>
    <w:rsid w:val="00C31B22"/>
    <w:rsid w:val="00C331D2"/>
    <w:rsid w:val="00C40EEA"/>
    <w:rsid w:val="00C43758"/>
    <w:rsid w:val="00C43CD0"/>
    <w:rsid w:val="00C44CCF"/>
    <w:rsid w:val="00C46CE8"/>
    <w:rsid w:val="00C54533"/>
    <w:rsid w:val="00C55314"/>
    <w:rsid w:val="00C572CB"/>
    <w:rsid w:val="00C62185"/>
    <w:rsid w:val="00C62B96"/>
    <w:rsid w:val="00C65C81"/>
    <w:rsid w:val="00C667EB"/>
    <w:rsid w:val="00C6724B"/>
    <w:rsid w:val="00C676B4"/>
    <w:rsid w:val="00C71A87"/>
    <w:rsid w:val="00C71DBC"/>
    <w:rsid w:val="00C7395E"/>
    <w:rsid w:val="00C74354"/>
    <w:rsid w:val="00C75883"/>
    <w:rsid w:val="00C773AB"/>
    <w:rsid w:val="00C80DB3"/>
    <w:rsid w:val="00C82D9C"/>
    <w:rsid w:val="00C90F5B"/>
    <w:rsid w:val="00C91D03"/>
    <w:rsid w:val="00C950A6"/>
    <w:rsid w:val="00C95916"/>
    <w:rsid w:val="00CA02FF"/>
    <w:rsid w:val="00CA29BF"/>
    <w:rsid w:val="00CA3452"/>
    <w:rsid w:val="00CA3783"/>
    <w:rsid w:val="00CA464D"/>
    <w:rsid w:val="00CA6062"/>
    <w:rsid w:val="00CA618B"/>
    <w:rsid w:val="00CA724E"/>
    <w:rsid w:val="00CB3436"/>
    <w:rsid w:val="00CB736A"/>
    <w:rsid w:val="00CB79E6"/>
    <w:rsid w:val="00CC02BC"/>
    <w:rsid w:val="00CC3B16"/>
    <w:rsid w:val="00CC4C30"/>
    <w:rsid w:val="00CC7158"/>
    <w:rsid w:val="00CC7D17"/>
    <w:rsid w:val="00CD2BA1"/>
    <w:rsid w:val="00CD55D2"/>
    <w:rsid w:val="00CE0389"/>
    <w:rsid w:val="00CF144D"/>
    <w:rsid w:val="00CF2445"/>
    <w:rsid w:val="00CF3002"/>
    <w:rsid w:val="00CF45F1"/>
    <w:rsid w:val="00CF48B4"/>
    <w:rsid w:val="00CF4EE8"/>
    <w:rsid w:val="00CF5A0C"/>
    <w:rsid w:val="00CF7084"/>
    <w:rsid w:val="00D00256"/>
    <w:rsid w:val="00D00EBF"/>
    <w:rsid w:val="00D01BF3"/>
    <w:rsid w:val="00D02921"/>
    <w:rsid w:val="00D02D4C"/>
    <w:rsid w:val="00D03092"/>
    <w:rsid w:val="00D033E8"/>
    <w:rsid w:val="00D05FFE"/>
    <w:rsid w:val="00D06D42"/>
    <w:rsid w:val="00D10057"/>
    <w:rsid w:val="00D12D64"/>
    <w:rsid w:val="00D12F35"/>
    <w:rsid w:val="00D1319A"/>
    <w:rsid w:val="00D13428"/>
    <w:rsid w:val="00D134DF"/>
    <w:rsid w:val="00D13E93"/>
    <w:rsid w:val="00D175C7"/>
    <w:rsid w:val="00D26002"/>
    <w:rsid w:val="00D30C8C"/>
    <w:rsid w:val="00D32CB3"/>
    <w:rsid w:val="00D33626"/>
    <w:rsid w:val="00D33B86"/>
    <w:rsid w:val="00D3553F"/>
    <w:rsid w:val="00D35D2D"/>
    <w:rsid w:val="00D43D70"/>
    <w:rsid w:val="00D440F2"/>
    <w:rsid w:val="00D441B2"/>
    <w:rsid w:val="00D44FC0"/>
    <w:rsid w:val="00D45573"/>
    <w:rsid w:val="00D45DCD"/>
    <w:rsid w:val="00D46E36"/>
    <w:rsid w:val="00D478E2"/>
    <w:rsid w:val="00D47A04"/>
    <w:rsid w:val="00D566DB"/>
    <w:rsid w:val="00D612C3"/>
    <w:rsid w:val="00D61CB5"/>
    <w:rsid w:val="00D70B81"/>
    <w:rsid w:val="00D7327F"/>
    <w:rsid w:val="00D73467"/>
    <w:rsid w:val="00D77F3C"/>
    <w:rsid w:val="00D83F12"/>
    <w:rsid w:val="00D84F6B"/>
    <w:rsid w:val="00D852DF"/>
    <w:rsid w:val="00D8688D"/>
    <w:rsid w:val="00D92B29"/>
    <w:rsid w:val="00D9356B"/>
    <w:rsid w:val="00D97A54"/>
    <w:rsid w:val="00DA0C8A"/>
    <w:rsid w:val="00DA406F"/>
    <w:rsid w:val="00DA683C"/>
    <w:rsid w:val="00DB11F5"/>
    <w:rsid w:val="00DB1F16"/>
    <w:rsid w:val="00DB21D0"/>
    <w:rsid w:val="00DB42B4"/>
    <w:rsid w:val="00DC4AD5"/>
    <w:rsid w:val="00DC79AE"/>
    <w:rsid w:val="00DD5BE8"/>
    <w:rsid w:val="00DD72CE"/>
    <w:rsid w:val="00DE065F"/>
    <w:rsid w:val="00DE12B4"/>
    <w:rsid w:val="00DE1975"/>
    <w:rsid w:val="00DE2407"/>
    <w:rsid w:val="00DE311D"/>
    <w:rsid w:val="00DE4341"/>
    <w:rsid w:val="00DE62D4"/>
    <w:rsid w:val="00DF346E"/>
    <w:rsid w:val="00DF49E6"/>
    <w:rsid w:val="00DF5A66"/>
    <w:rsid w:val="00DF5B2F"/>
    <w:rsid w:val="00DF5C3B"/>
    <w:rsid w:val="00DF67F9"/>
    <w:rsid w:val="00E05E36"/>
    <w:rsid w:val="00E06596"/>
    <w:rsid w:val="00E07BBC"/>
    <w:rsid w:val="00E123F0"/>
    <w:rsid w:val="00E1416F"/>
    <w:rsid w:val="00E1640D"/>
    <w:rsid w:val="00E16579"/>
    <w:rsid w:val="00E17011"/>
    <w:rsid w:val="00E21359"/>
    <w:rsid w:val="00E21B45"/>
    <w:rsid w:val="00E21EE3"/>
    <w:rsid w:val="00E23A7E"/>
    <w:rsid w:val="00E23ACF"/>
    <w:rsid w:val="00E24351"/>
    <w:rsid w:val="00E24DA8"/>
    <w:rsid w:val="00E2742F"/>
    <w:rsid w:val="00E27D7A"/>
    <w:rsid w:val="00E31369"/>
    <w:rsid w:val="00E3261D"/>
    <w:rsid w:val="00E34DD8"/>
    <w:rsid w:val="00E407F5"/>
    <w:rsid w:val="00E42051"/>
    <w:rsid w:val="00E43A8D"/>
    <w:rsid w:val="00E4427A"/>
    <w:rsid w:val="00E4707B"/>
    <w:rsid w:val="00E52E11"/>
    <w:rsid w:val="00E53707"/>
    <w:rsid w:val="00E53FFC"/>
    <w:rsid w:val="00E55EC9"/>
    <w:rsid w:val="00E5650A"/>
    <w:rsid w:val="00E5690D"/>
    <w:rsid w:val="00E605B6"/>
    <w:rsid w:val="00E60F81"/>
    <w:rsid w:val="00E6224D"/>
    <w:rsid w:val="00E630B3"/>
    <w:rsid w:val="00E6733F"/>
    <w:rsid w:val="00E73675"/>
    <w:rsid w:val="00E763CF"/>
    <w:rsid w:val="00E768EE"/>
    <w:rsid w:val="00E80438"/>
    <w:rsid w:val="00E80BAE"/>
    <w:rsid w:val="00E829EC"/>
    <w:rsid w:val="00E85372"/>
    <w:rsid w:val="00E85D94"/>
    <w:rsid w:val="00E90D0F"/>
    <w:rsid w:val="00E9506B"/>
    <w:rsid w:val="00E95264"/>
    <w:rsid w:val="00E965DF"/>
    <w:rsid w:val="00EA21BB"/>
    <w:rsid w:val="00EA39F4"/>
    <w:rsid w:val="00EA46EC"/>
    <w:rsid w:val="00EA66C5"/>
    <w:rsid w:val="00EA785F"/>
    <w:rsid w:val="00EB0DE4"/>
    <w:rsid w:val="00EB0F5A"/>
    <w:rsid w:val="00EB121D"/>
    <w:rsid w:val="00EB2178"/>
    <w:rsid w:val="00EB25E3"/>
    <w:rsid w:val="00EB2EF2"/>
    <w:rsid w:val="00EB4D88"/>
    <w:rsid w:val="00EB56CB"/>
    <w:rsid w:val="00EC05BF"/>
    <w:rsid w:val="00EC257D"/>
    <w:rsid w:val="00EC4B01"/>
    <w:rsid w:val="00EC4CCB"/>
    <w:rsid w:val="00EC5BD8"/>
    <w:rsid w:val="00EC6356"/>
    <w:rsid w:val="00EC6A71"/>
    <w:rsid w:val="00EC7BBD"/>
    <w:rsid w:val="00ED0E98"/>
    <w:rsid w:val="00ED11A1"/>
    <w:rsid w:val="00ED244D"/>
    <w:rsid w:val="00ED456B"/>
    <w:rsid w:val="00ED5656"/>
    <w:rsid w:val="00ED65AE"/>
    <w:rsid w:val="00ED7F99"/>
    <w:rsid w:val="00EE0081"/>
    <w:rsid w:val="00EE3303"/>
    <w:rsid w:val="00EE5B62"/>
    <w:rsid w:val="00EE6E50"/>
    <w:rsid w:val="00EF0447"/>
    <w:rsid w:val="00EF174E"/>
    <w:rsid w:val="00EF2D16"/>
    <w:rsid w:val="00EF3728"/>
    <w:rsid w:val="00EF7FDE"/>
    <w:rsid w:val="00F0207F"/>
    <w:rsid w:val="00F0232D"/>
    <w:rsid w:val="00F05215"/>
    <w:rsid w:val="00F106C0"/>
    <w:rsid w:val="00F12B8F"/>
    <w:rsid w:val="00F13FDE"/>
    <w:rsid w:val="00F152DC"/>
    <w:rsid w:val="00F16AE3"/>
    <w:rsid w:val="00F16E51"/>
    <w:rsid w:val="00F17382"/>
    <w:rsid w:val="00F17A99"/>
    <w:rsid w:val="00F24A76"/>
    <w:rsid w:val="00F252FE"/>
    <w:rsid w:val="00F262A3"/>
    <w:rsid w:val="00F30AAC"/>
    <w:rsid w:val="00F310D8"/>
    <w:rsid w:val="00F312F6"/>
    <w:rsid w:val="00F316DB"/>
    <w:rsid w:val="00F35433"/>
    <w:rsid w:val="00F35AC2"/>
    <w:rsid w:val="00F36D6D"/>
    <w:rsid w:val="00F37B16"/>
    <w:rsid w:val="00F415BE"/>
    <w:rsid w:val="00F42C0D"/>
    <w:rsid w:val="00F45805"/>
    <w:rsid w:val="00F54CD6"/>
    <w:rsid w:val="00F561D8"/>
    <w:rsid w:val="00F565CD"/>
    <w:rsid w:val="00F60DAB"/>
    <w:rsid w:val="00F618A8"/>
    <w:rsid w:val="00F630FC"/>
    <w:rsid w:val="00F64E64"/>
    <w:rsid w:val="00F66542"/>
    <w:rsid w:val="00F71BE3"/>
    <w:rsid w:val="00F728F9"/>
    <w:rsid w:val="00F75CB5"/>
    <w:rsid w:val="00F75DE8"/>
    <w:rsid w:val="00F768AF"/>
    <w:rsid w:val="00F76CB2"/>
    <w:rsid w:val="00F77280"/>
    <w:rsid w:val="00F80EDA"/>
    <w:rsid w:val="00F82A66"/>
    <w:rsid w:val="00F83495"/>
    <w:rsid w:val="00F8421D"/>
    <w:rsid w:val="00F84788"/>
    <w:rsid w:val="00F84B02"/>
    <w:rsid w:val="00F9484D"/>
    <w:rsid w:val="00F95C99"/>
    <w:rsid w:val="00F96781"/>
    <w:rsid w:val="00F967BB"/>
    <w:rsid w:val="00F97269"/>
    <w:rsid w:val="00FA305F"/>
    <w:rsid w:val="00FA42C1"/>
    <w:rsid w:val="00FA51CA"/>
    <w:rsid w:val="00FA55AE"/>
    <w:rsid w:val="00FA64ED"/>
    <w:rsid w:val="00FB2EFF"/>
    <w:rsid w:val="00FB4F9D"/>
    <w:rsid w:val="00FB555D"/>
    <w:rsid w:val="00FB612C"/>
    <w:rsid w:val="00FC233A"/>
    <w:rsid w:val="00FC33DE"/>
    <w:rsid w:val="00FC6D7C"/>
    <w:rsid w:val="00FC6DA4"/>
    <w:rsid w:val="00FD20E8"/>
    <w:rsid w:val="00FD4BAA"/>
    <w:rsid w:val="00FD509E"/>
    <w:rsid w:val="00FD5F01"/>
    <w:rsid w:val="00FD6572"/>
    <w:rsid w:val="00FE002E"/>
    <w:rsid w:val="00FE16F7"/>
    <w:rsid w:val="00FE40BD"/>
    <w:rsid w:val="00FE774F"/>
    <w:rsid w:val="00FE7DC4"/>
    <w:rsid w:val="00FF1D2C"/>
    <w:rsid w:val="00FF3329"/>
    <w:rsid w:val="00FF5E4F"/>
    <w:rsid w:val="00FF6651"/>
    <w:rsid w:val="00FF69E9"/>
    <w:rsid w:val="00FF7222"/>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56DFD12"/>
  <w15:docId w15:val="{6074D1A9-90B4-4BF6-AB89-DBE8A34E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2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44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44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C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7D7C6F"/>
    <w:pPr>
      <w:tabs>
        <w:tab w:val="center" w:pos="4680"/>
        <w:tab w:val="right" w:pos="9360"/>
      </w:tabs>
      <w:spacing w:after="0" w:line="240" w:lineRule="auto"/>
    </w:pPr>
  </w:style>
  <w:style w:type="character" w:customStyle="1" w:styleId="HeaderChar">
    <w:name w:val="Header Char"/>
    <w:basedOn w:val="DefaultParagraphFont"/>
    <w:link w:val="Header"/>
    <w:rsid w:val="007D7C6F"/>
  </w:style>
  <w:style w:type="paragraph" w:styleId="Footer">
    <w:name w:val="footer"/>
    <w:basedOn w:val="Normal"/>
    <w:link w:val="FooterChar"/>
    <w:unhideWhenUsed/>
    <w:rsid w:val="007D7C6F"/>
    <w:pPr>
      <w:tabs>
        <w:tab w:val="center" w:pos="4680"/>
        <w:tab w:val="right" w:pos="9360"/>
      </w:tabs>
      <w:spacing w:after="0" w:line="240" w:lineRule="auto"/>
    </w:pPr>
  </w:style>
  <w:style w:type="character" w:customStyle="1" w:styleId="FooterChar">
    <w:name w:val="Footer Char"/>
    <w:basedOn w:val="DefaultParagraphFont"/>
    <w:link w:val="Footer"/>
    <w:rsid w:val="007D7C6F"/>
  </w:style>
  <w:style w:type="paragraph" w:styleId="BalloonText">
    <w:name w:val="Balloon Text"/>
    <w:basedOn w:val="Normal"/>
    <w:link w:val="BalloonTextChar"/>
    <w:uiPriority w:val="99"/>
    <w:semiHidden/>
    <w:unhideWhenUsed/>
    <w:rsid w:val="007D7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6F"/>
    <w:rPr>
      <w:rFonts w:ascii="Tahoma" w:hAnsi="Tahoma" w:cs="Tahoma"/>
      <w:sz w:val="16"/>
      <w:szCs w:val="16"/>
    </w:rPr>
  </w:style>
  <w:style w:type="paragraph" w:styleId="ListParagraph">
    <w:name w:val="List Paragraph"/>
    <w:basedOn w:val="Normal"/>
    <w:uiPriority w:val="34"/>
    <w:qFormat/>
    <w:rsid w:val="0098568E"/>
    <w:pPr>
      <w:ind w:left="720"/>
      <w:contextualSpacing/>
    </w:pPr>
  </w:style>
  <w:style w:type="paragraph" w:styleId="NormalWeb">
    <w:name w:val="Normal (Web)"/>
    <w:basedOn w:val="Normal"/>
    <w:uiPriority w:val="99"/>
    <w:unhideWhenUsed/>
    <w:rsid w:val="00C00F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D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805"/>
    <w:pPr>
      <w:spacing w:after="0" w:line="240" w:lineRule="auto"/>
    </w:pPr>
  </w:style>
  <w:style w:type="paragraph" w:customStyle="1" w:styleId="Default">
    <w:name w:val="Default"/>
    <w:rsid w:val="00C30AD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FA51CA"/>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A51CA"/>
    <w:rPr>
      <w:rFonts w:ascii="Times New Roman" w:eastAsia="Times New Roman" w:hAnsi="Times New Roman" w:cs="Times New Roman"/>
      <w:sz w:val="28"/>
      <w:szCs w:val="24"/>
    </w:rPr>
  </w:style>
  <w:style w:type="table" w:customStyle="1" w:styleId="TableGrid0">
    <w:name w:val="TableGrid"/>
    <w:rsid w:val="00B63683"/>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B2CD2"/>
    <w:rPr>
      <w:sz w:val="16"/>
      <w:szCs w:val="16"/>
    </w:rPr>
  </w:style>
  <w:style w:type="paragraph" w:styleId="CommentText">
    <w:name w:val="annotation text"/>
    <w:basedOn w:val="Normal"/>
    <w:link w:val="CommentTextChar"/>
    <w:uiPriority w:val="99"/>
    <w:semiHidden/>
    <w:unhideWhenUsed/>
    <w:rsid w:val="003B2CD2"/>
    <w:pPr>
      <w:spacing w:line="240" w:lineRule="auto"/>
    </w:pPr>
    <w:rPr>
      <w:sz w:val="20"/>
      <w:szCs w:val="20"/>
    </w:rPr>
  </w:style>
  <w:style w:type="character" w:customStyle="1" w:styleId="CommentTextChar">
    <w:name w:val="Comment Text Char"/>
    <w:basedOn w:val="DefaultParagraphFont"/>
    <w:link w:val="CommentText"/>
    <w:uiPriority w:val="99"/>
    <w:semiHidden/>
    <w:rsid w:val="003B2CD2"/>
    <w:rPr>
      <w:sz w:val="20"/>
      <w:szCs w:val="20"/>
    </w:rPr>
  </w:style>
  <w:style w:type="paragraph" w:styleId="CommentSubject">
    <w:name w:val="annotation subject"/>
    <w:basedOn w:val="CommentText"/>
    <w:next w:val="CommentText"/>
    <w:link w:val="CommentSubjectChar"/>
    <w:uiPriority w:val="99"/>
    <w:semiHidden/>
    <w:unhideWhenUsed/>
    <w:rsid w:val="003B2CD2"/>
    <w:rPr>
      <w:b/>
      <w:bCs/>
    </w:rPr>
  </w:style>
  <w:style w:type="character" w:customStyle="1" w:styleId="CommentSubjectChar">
    <w:name w:val="Comment Subject Char"/>
    <w:basedOn w:val="CommentTextChar"/>
    <w:link w:val="CommentSubject"/>
    <w:uiPriority w:val="99"/>
    <w:semiHidden/>
    <w:rsid w:val="003B2CD2"/>
    <w:rPr>
      <w:b/>
      <w:bCs/>
      <w:sz w:val="20"/>
      <w:szCs w:val="20"/>
    </w:rPr>
  </w:style>
  <w:style w:type="paragraph" w:styleId="BodyText3">
    <w:name w:val="Body Text 3"/>
    <w:basedOn w:val="Normal"/>
    <w:link w:val="BodyText3Char"/>
    <w:uiPriority w:val="99"/>
    <w:semiHidden/>
    <w:unhideWhenUsed/>
    <w:rsid w:val="00E768EE"/>
    <w:pPr>
      <w:spacing w:after="120"/>
    </w:pPr>
    <w:rPr>
      <w:sz w:val="16"/>
      <w:szCs w:val="16"/>
    </w:rPr>
  </w:style>
  <w:style w:type="character" w:customStyle="1" w:styleId="BodyText3Char">
    <w:name w:val="Body Text 3 Char"/>
    <w:basedOn w:val="DefaultParagraphFont"/>
    <w:link w:val="BodyText3"/>
    <w:uiPriority w:val="99"/>
    <w:semiHidden/>
    <w:rsid w:val="00E768EE"/>
    <w:rPr>
      <w:sz w:val="16"/>
      <w:szCs w:val="16"/>
    </w:rPr>
  </w:style>
  <w:style w:type="paragraph" w:styleId="Title">
    <w:name w:val="Title"/>
    <w:basedOn w:val="Normal"/>
    <w:link w:val="TitleChar"/>
    <w:qFormat/>
    <w:rsid w:val="00E768E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768EE"/>
    <w:rPr>
      <w:rFonts w:ascii="Times New Roman" w:eastAsia="Times New Roman" w:hAnsi="Times New Roman" w:cs="Times New Roman"/>
      <w:b/>
      <w:bCs/>
      <w:sz w:val="24"/>
      <w:szCs w:val="24"/>
    </w:rPr>
  </w:style>
  <w:style w:type="character" w:styleId="Strong">
    <w:name w:val="Strong"/>
    <w:qFormat/>
    <w:rsid w:val="00E6733F"/>
    <w:rPr>
      <w:rFonts w:cs="Times New Roman"/>
      <w:b/>
      <w:bCs/>
    </w:rPr>
  </w:style>
  <w:style w:type="character" w:customStyle="1" w:styleId="Heading2Char">
    <w:name w:val="Heading 2 Char"/>
    <w:basedOn w:val="DefaultParagraphFont"/>
    <w:link w:val="Heading2"/>
    <w:rsid w:val="0064228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42289"/>
    <w:rPr>
      <w:color w:val="0000FF" w:themeColor="hyperlink"/>
      <w:u w:val="single"/>
    </w:rPr>
  </w:style>
  <w:style w:type="character" w:styleId="PageNumber">
    <w:name w:val="page number"/>
    <w:basedOn w:val="DefaultParagraphFont"/>
    <w:rsid w:val="00642289"/>
  </w:style>
  <w:style w:type="table" w:customStyle="1" w:styleId="TableGrid1">
    <w:name w:val="Table Grid1"/>
    <w:basedOn w:val="TableNormal"/>
    <w:next w:val="TableGrid"/>
    <w:uiPriority w:val="39"/>
    <w:rsid w:val="00F0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621C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99"/>
    <w:rsid w:val="00EA6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A46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A46EC"/>
    <w:rPr>
      <w:rFonts w:ascii="Times New Roman" w:eastAsia="Times New Roman" w:hAnsi="Times New Roman" w:cs="Times New Roman"/>
      <w:sz w:val="24"/>
      <w:szCs w:val="24"/>
    </w:rPr>
  </w:style>
  <w:style w:type="paragraph" w:customStyle="1" w:styleId="TableHead">
    <w:name w:val="Table Head"/>
    <w:aliases w:val="th"/>
    <w:basedOn w:val="Normal"/>
    <w:next w:val="Normal"/>
    <w:qFormat/>
    <w:rsid w:val="00D478E2"/>
    <w:pPr>
      <w:keepNext/>
      <w:keepLines/>
      <w:spacing w:before="80" w:after="80" w:line="240" w:lineRule="auto"/>
      <w:jc w:val="center"/>
    </w:pPr>
    <w:rPr>
      <w:rFonts w:ascii="Calibri" w:eastAsia="Times New Roman" w:hAnsi="Calibri" w:cs="Times New Roman"/>
      <w:b/>
      <w:sz w:val="18"/>
      <w:szCs w:val="20"/>
    </w:rPr>
  </w:style>
  <w:style w:type="character" w:customStyle="1" w:styleId="Exhibit--NumberChar">
    <w:name w:val="Exhibit--Number Char"/>
    <w:basedOn w:val="DefaultParagraphFont"/>
    <w:link w:val="Exhibit--Number"/>
    <w:locked/>
    <w:rsid w:val="00D478E2"/>
    <w:rPr>
      <w:rFonts w:ascii="Arial Narrow" w:eastAsia="Times New Roman" w:hAnsi="Arial Narrow" w:cs="Times New Roman"/>
      <w:b/>
      <w:caps/>
      <w:sz w:val="18"/>
      <w:szCs w:val="20"/>
    </w:rPr>
  </w:style>
  <w:style w:type="paragraph" w:customStyle="1" w:styleId="Exhibit--Title">
    <w:name w:val="Exhibit--Title"/>
    <w:basedOn w:val="Exhibit--Number"/>
    <w:next w:val="Normal"/>
    <w:link w:val="Exhibit--TitleChar"/>
    <w:rsid w:val="00D478E2"/>
    <w:pPr>
      <w:spacing w:before="0"/>
    </w:pPr>
    <w:rPr>
      <w:b w:val="0"/>
      <w:caps w:val="0"/>
    </w:rPr>
  </w:style>
  <w:style w:type="paragraph" w:customStyle="1" w:styleId="Exhibit--Number">
    <w:name w:val="Exhibit--Number"/>
    <w:basedOn w:val="Normal"/>
    <w:next w:val="Exhibit--Title"/>
    <w:link w:val="Exhibit--NumberChar"/>
    <w:rsid w:val="00D478E2"/>
    <w:pPr>
      <w:spacing w:before="160" w:after="0" w:line="240" w:lineRule="auto"/>
    </w:pPr>
    <w:rPr>
      <w:rFonts w:ascii="Arial Narrow" w:eastAsia="Times New Roman" w:hAnsi="Arial Narrow" w:cs="Times New Roman"/>
      <w:b/>
      <w:caps/>
      <w:sz w:val="18"/>
      <w:szCs w:val="20"/>
    </w:rPr>
  </w:style>
  <w:style w:type="character" w:customStyle="1" w:styleId="Exhibit--TitleChar">
    <w:name w:val="Exhibit--Title Char"/>
    <w:basedOn w:val="Exhibit--NumberChar"/>
    <w:link w:val="Exhibit--Title"/>
    <w:locked/>
    <w:rsid w:val="00D478E2"/>
    <w:rPr>
      <w:rFonts w:ascii="Arial Narrow" w:eastAsia="Times New Roman" w:hAnsi="Arial Narrow" w:cs="Times New Roman"/>
      <w:b w:val="0"/>
      <w:caps w:val="0"/>
      <w:sz w:val="18"/>
      <w:szCs w:val="20"/>
    </w:rPr>
  </w:style>
  <w:style w:type="character" w:customStyle="1" w:styleId="Heading3Char">
    <w:name w:val="Heading 3 Char"/>
    <w:basedOn w:val="DefaultParagraphFont"/>
    <w:link w:val="Heading3"/>
    <w:uiPriority w:val="9"/>
    <w:semiHidden/>
    <w:rsid w:val="007244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24457"/>
    <w:rPr>
      <w:rFonts w:asciiTheme="majorHAnsi" w:eastAsiaTheme="majorEastAsia" w:hAnsiTheme="majorHAnsi" w:cstheme="majorBidi"/>
      <w:i/>
      <w:iCs/>
      <w:color w:val="365F91" w:themeColor="accent1" w:themeShade="BF"/>
    </w:rPr>
  </w:style>
  <w:style w:type="paragraph" w:styleId="NoSpacing">
    <w:name w:val="No Spacing"/>
    <w:uiPriority w:val="1"/>
    <w:qFormat/>
    <w:rsid w:val="004C489B"/>
    <w:pPr>
      <w:spacing w:after="0" w:line="240" w:lineRule="auto"/>
    </w:pPr>
    <w:rPr>
      <w:rFonts w:ascii="Times New Roman" w:eastAsia="Times New Roman" w:hAnsi="Times New Roman" w:cs="Times New Roman"/>
      <w:sz w:val="24"/>
      <w:szCs w:val="24"/>
    </w:rPr>
  </w:style>
  <w:style w:type="table" w:styleId="ListTable3-Accent1">
    <w:name w:val="List Table 3 Accent 1"/>
    <w:basedOn w:val="TableNormal"/>
    <w:uiPriority w:val="48"/>
    <w:rsid w:val="00DD72C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244">
      <w:bodyDiv w:val="1"/>
      <w:marLeft w:val="0"/>
      <w:marRight w:val="0"/>
      <w:marTop w:val="0"/>
      <w:marBottom w:val="0"/>
      <w:divBdr>
        <w:top w:val="none" w:sz="0" w:space="0" w:color="auto"/>
        <w:left w:val="none" w:sz="0" w:space="0" w:color="auto"/>
        <w:bottom w:val="none" w:sz="0" w:space="0" w:color="auto"/>
        <w:right w:val="none" w:sz="0" w:space="0" w:color="auto"/>
      </w:divBdr>
    </w:div>
    <w:div w:id="53360751">
      <w:bodyDiv w:val="1"/>
      <w:marLeft w:val="0"/>
      <w:marRight w:val="0"/>
      <w:marTop w:val="0"/>
      <w:marBottom w:val="0"/>
      <w:divBdr>
        <w:top w:val="none" w:sz="0" w:space="0" w:color="auto"/>
        <w:left w:val="none" w:sz="0" w:space="0" w:color="auto"/>
        <w:bottom w:val="none" w:sz="0" w:space="0" w:color="auto"/>
        <w:right w:val="none" w:sz="0" w:space="0" w:color="auto"/>
      </w:divBdr>
    </w:div>
    <w:div w:id="95057028">
      <w:bodyDiv w:val="1"/>
      <w:marLeft w:val="0"/>
      <w:marRight w:val="0"/>
      <w:marTop w:val="0"/>
      <w:marBottom w:val="0"/>
      <w:divBdr>
        <w:top w:val="none" w:sz="0" w:space="0" w:color="auto"/>
        <w:left w:val="none" w:sz="0" w:space="0" w:color="auto"/>
        <w:bottom w:val="none" w:sz="0" w:space="0" w:color="auto"/>
        <w:right w:val="none" w:sz="0" w:space="0" w:color="auto"/>
      </w:divBdr>
    </w:div>
    <w:div w:id="108745215">
      <w:bodyDiv w:val="1"/>
      <w:marLeft w:val="0"/>
      <w:marRight w:val="0"/>
      <w:marTop w:val="0"/>
      <w:marBottom w:val="0"/>
      <w:divBdr>
        <w:top w:val="none" w:sz="0" w:space="0" w:color="auto"/>
        <w:left w:val="none" w:sz="0" w:space="0" w:color="auto"/>
        <w:bottom w:val="none" w:sz="0" w:space="0" w:color="auto"/>
        <w:right w:val="none" w:sz="0" w:space="0" w:color="auto"/>
      </w:divBdr>
      <w:divsChild>
        <w:div w:id="1206061398">
          <w:marLeft w:val="446"/>
          <w:marRight w:val="0"/>
          <w:marTop w:val="0"/>
          <w:marBottom w:val="0"/>
          <w:divBdr>
            <w:top w:val="none" w:sz="0" w:space="0" w:color="auto"/>
            <w:left w:val="none" w:sz="0" w:space="0" w:color="auto"/>
            <w:bottom w:val="none" w:sz="0" w:space="0" w:color="auto"/>
            <w:right w:val="none" w:sz="0" w:space="0" w:color="auto"/>
          </w:divBdr>
        </w:div>
        <w:div w:id="365911260">
          <w:marLeft w:val="446"/>
          <w:marRight w:val="0"/>
          <w:marTop w:val="0"/>
          <w:marBottom w:val="0"/>
          <w:divBdr>
            <w:top w:val="none" w:sz="0" w:space="0" w:color="auto"/>
            <w:left w:val="none" w:sz="0" w:space="0" w:color="auto"/>
            <w:bottom w:val="none" w:sz="0" w:space="0" w:color="auto"/>
            <w:right w:val="none" w:sz="0" w:space="0" w:color="auto"/>
          </w:divBdr>
        </w:div>
        <w:div w:id="295376189">
          <w:marLeft w:val="446"/>
          <w:marRight w:val="0"/>
          <w:marTop w:val="0"/>
          <w:marBottom w:val="0"/>
          <w:divBdr>
            <w:top w:val="none" w:sz="0" w:space="0" w:color="auto"/>
            <w:left w:val="none" w:sz="0" w:space="0" w:color="auto"/>
            <w:bottom w:val="none" w:sz="0" w:space="0" w:color="auto"/>
            <w:right w:val="none" w:sz="0" w:space="0" w:color="auto"/>
          </w:divBdr>
        </w:div>
        <w:div w:id="1024669450">
          <w:marLeft w:val="446"/>
          <w:marRight w:val="0"/>
          <w:marTop w:val="0"/>
          <w:marBottom w:val="0"/>
          <w:divBdr>
            <w:top w:val="none" w:sz="0" w:space="0" w:color="auto"/>
            <w:left w:val="none" w:sz="0" w:space="0" w:color="auto"/>
            <w:bottom w:val="none" w:sz="0" w:space="0" w:color="auto"/>
            <w:right w:val="none" w:sz="0" w:space="0" w:color="auto"/>
          </w:divBdr>
        </w:div>
        <w:div w:id="1388645851">
          <w:marLeft w:val="446"/>
          <w:marRight w:val="0"/>
          <w:marTop w:val="0"/>
          <w:marBottom w:val="0"/>
          <w:divBdr>
            <w:top w:val="none" w:sz="0" w:space="0" w:color="auto"/>
            <w:left w:val="none" w:sz="0" w:space="0" w:color="auto"/>
            <w:bottom w:val="none" w:sz="0" w:space="0" w:color="auto"/>
            <w:right w:val="none" w:sz="0" w:space="0" w:color="auto"/>
          </w:divBdr>
        </w:div>
      </w:divsChild>
    </w:div>
    <w:div w:id="117651752">
      <w:bodyDiv w:val="1"/>
      <w:marLeft w:val="0"/>
      <w:marRight w:val="0"/>
      <w:marTop w:val="0"/>
      <w:marBottom w:val="0"/>
      <w:divBdr>
        <w:top w:val="none" w:sz="0" w:space="0" w:color="auto"/>
        <w:left w:val="none" w:sz="0" w:space="0" w:color="auto"/>
        <w:bottom w:val="none" w:sz="0" w:space="0" w:color="auto"/>
        <w:right w:val="none" w:sz="0" w:space="0" w:color="auto"/>
      </w:divBdr>
    </w:div>
    <w:div w:id="194001581">
      <w:bodyDiv w:val="1"/>
      <w:marLeft w:val="0"/>
      <w:marRight w:val="0"/>
      <w:marTop w:val="0"/>
      <w:marBottom w:val="0"/>
      <w:divBdr>
        <w:top w:val="none" w:sz="0" w:space="0" w:color="auto"/>
        <w:left w:val="none" w:sz="0" w:space="0" w:color="auto"/>
        <w:bottom w:val="none" w:sz="0" w:space="0" w:color="auto"/>
        <w:right w:val="none" w:sz="0" w:space="0" w:color="auto"/>
      </w:divBdr>
    </w:div>
    <w:div w:id="209148276">
      <w:bodyDiv w:val="1"/>
      <w:marLeft w:val="0"/>
      <w:marRight w:val="0"/>
      <w:marTop w:val="0"/>
      <w:marBottom w:val="0"/>
      <w:divBdr>
        <w:top w:val="none" w:sz="0" w:space="0" w:color="auto"/>
        <w:left w:val="none" w:sz="0" w:space="0" w:color="auto"/>
        <w:bottom w:val="none" w:sz="0" w:space="0" w:color="auto"/>
        <w:right w:val="none" w:sz="0" w:space="0" w:color="auto"/>
      </w:divBdr>
    </w:div>
    <w:div w:id="378282358">
      <w:bodyDiv w:val="1"/>
      <w:marLeft w:val="0"/>
      <w:marRight w:val="0"/>
      <w:marTop w:val="0"/>
      <w:marBottom w:val="0"/>
      <w:divBdr>
        <w:top w:val="none" w:sz="0" w:space="0" w:color="auto"/>
        <w:left w:val="none" w:sz="0" w:space="0" w:color="auto"/>
        <w:bottom w:val="none" w:sz="0" w:space="0" w:color="auto"/>
        <w:right w:val="none" w:sz="0" w:space="0" w:color="auto"/>
      </w:divBdr>
    </w:div>
    <w:div w:id="452285136">
      <w:bodyDiv w:val="1"/>
      <w:marLeft w:val="0"/>
      <w:marRight w:val="0"/>
      <w:marTop w:val="0"/>
      <w:marBottom w:val="0"/>
      <w:divBdr>
        <w:top w:val="none" w:sz="0" w:space="0" w:color="auto"/>
        <w:left w:val="none" w:sz="0" w:space="0" w:color="auto"/>
        <w:bottom w:val="none" w:sz="0" w:space="0" w:color="auto"/>
        <w:right w:val="none" w:sz="0" w:space="0" w:color="auto"/>
      </w:divBdr>
    </w:div>
    <w:div w:id="479999203">
      <w:bodyDiv w:val="1"/>
      <w:marLeft w:val="0"/>
      <w:marRight w:val="0"/>
      <w:marTop w:val="0"/>
      <w:marBottom w:val="0"/>
      <w:divBdr>
        <w:top w:val="none" w:sz="0" w:space="0" w:color="auto"/>
        <w:left w:val="none" w:sz="0" w:space="0" w:color="auto"/>
        <w:bottom w:val="none" w:sz="0" w:space="0" w:color="auto"/>
        <w:right w:val="none" w:sz="0" w:space="0" w:color="auto"/>
      </w:divBdr>
    </w:div>
    <w:div w:id="6770046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79">
          <w:marLeft w:val="547"/>
          <w:marRight w:val="0"/>
          <w:marTop w:val="0"/>
          <w:marBottom w:val="0"/>
          <w:divBdr>
            <w:top w:val="none" w:sz="0" w:space="0" w:color="auto"/>
            <w:left w:val="none" w:sz="0" w:space="0" w:color="auto"/>
            <w:bottom w:val="none" w:sz="0" w:space="0" w:color="auto"/>
            <w:right w:val="none" w:sz="0" w:space="0" w:color="auto"/>
          </w:divBdr>
        </w:div>
        <w:div w:id="1562596757">
          <w:marLeft w:val="547"/>
          <w:marRight w:val="0"/>
          <w:marTop w:val="0"/>
          <w:marBottom w:val="0"/>
          <w:divBdr>
            <w:top w:val="none" w:sz="0" w:space="0" w:color="auto"/>
            <w:left w:val="none" w:sz="0" w:space="0" w:color="auto"/>
            <w:bottom w:val="none" w:sz="0" w:space="0" w:color="auto"/>
            <w:right w:val="none" w:sz="0" w:space="0" w:color="auto"/>
          </w:divBdr>
        </w:div>
        <w:div w:id="738360623">
          <w:marLeft w:val="547"/>
          <w:marRight w:val="0"/>
          <w:marTop w:val="0"/>
          <w:marBottom w:val="0"/>
          <w:divBdr>
            <w:top w:val="none" w:sz="0" w:space="0" w:color="auto"/>
            <w:left w:val="none" w:sz="0" w:space="0" w:color="auto"/>
            <w:bottom w:val="none" w:sz="0" w:space="0" w:color="auto"/>
            <w:right w:val="none" w:sz="0" w:space="0" w:color="auto"/>
          </w:divBdr>
        </w:div>
      </w:divsChild>
    </w:div>
    <w:div w:id="683166402">
      <w:bodyDiv w:val="1"/>
      <w:marLeft w:val="0"/>
      <w:marRight w:val="0"/>
      <w:marTop w:val="0"/>
      <w:marBottom w:val="0"/>
      <w:divBdr>
        <w:top w:val="none" w:sz="0" w:space="0" w:color="auto"/>
        <w:left w:val="none" w:sz="0" w:space="0" w:color="auto"/>
        <w:bottom w:val="none" w:sz="0" w:space="0" w:color="auto"/>
        <w:right w:val="none" w:sz="0" w:space="0" w:color="auto"/>
      </w:divBdr>
      <w:divsChild>
        <w:div w:id="104275245">
          <w:marLeft w:val="547"/>
          <w:marRight w:val="0"/>
          <w:marTop w:val="0"/>
          <w:marBottom w:val="0"/>
          <w:divBdr>
            <w:top w:val="none" w:sz="0" w:space="0" w:color="auto"/>
            <w:left w:val="none" w:sz="0" w:space="0" w:color="auto"/>
            <w:bottom w:val="none" w:sz="0" w:space="0" w:color="auto"/>
            <w:right w:val="none" w:sz="0" w:space="0" w:color="auto"/>
          </w:divBdr>
        </w:div>
        <w:div w:id="1496064952">
          <w:marLeft w:val="547"/>
          <w:marRight w:val="0"/>
          <w:marTop w:val="0"/>
          <w:marBottom w:val="0"/>
          <w:divBdr>
            <w:top w:val="none" w:sz="0" w:space="0" w:color="auto"/>
            <w:left w:val="none" w:sz="0" w:space="0" w:color="auto"/>
            <w:bottom w:val="none" w:sz="0" w:space="0" w:color="auto"/>
            <w:right w:val="none" w:sz="0" w:space="0" w:color="auto"/>
          </w:divBdr>
        </w:div>
        <w:div w:id="362947608">
          <w:marLeft w:val="547"/>
          <w:marRight w:val="0"/>
          <w:marTop w:val="0"/>
          <w:marBottom w:val="0"/>
          <w:divBdr>
            <w:top w:val="none" w:sz="0" w:space="0" w:color="auto"/>
            <w:left w:val="none" w:sz="0" w:space="0" w:color="auto"/>
            <w:bottom w:val="none" w:sz="0" w:space="0" w:color="auto"/>
            <w:right w:val="none" w:sz="0" w:space="0" w:color="auto"/>
          </w:divBdr>
        </w:div>
        <w:div w:id="812328201">
          <w:marLeft w:val="547"/>
          <w:marRight w:val="0"/>
          <w:marTop w:val="0"/>
          <w:marBottom w:val="0"/>
          <w:divBdr>
            <w:top w:val="none" w:sz="0" w:space="0" w:color="auto"/>
            <w:left w:val="none" w:sz="0" w:space="0" w:color="auto"/>
            <w:bottom w:val="none" w:sz="0" w:space="0" w:color="auto"/>
            <w:right w:val="none" w:sz="0" w:space="0" w:color="auto"/>
          </w:divBdr>
        </w:div>
        <w:div w:id="1186599348">
          <w:marLeft w:val="547"/>
          <w:marRight w:val="0"/>
          <w:marTop w:val="0"/>
          <w:marBottom w:val="0"/>
          <w:divBdr>
            <w:top w:val="none" w:sz="0" w:space="0" w:color="auto"/>
            <w:left w:val="none" w:sz="0" w:space="0" w:color="auto"/>
            <w:bottom w:val="none" w:sz="0" w:space="0" w:color="auto"/>
            <w:right w:val="none" w:sz="0" w:space="0" w:color="auto"/>
          </w:divBdr>
        </w:div>
        <w:div w:id="1218936491">
          <w:marLeft w:val="547"/>
          <w:marRight w:val="0"/>
          <w:marTop w:val="0"/>
          <w:marBottom w:val="0"/>
          <w:divBdr>
            <w:top w:val="none" w:sz="0" w:space="0" w:color="auto"/>
            <w:left w:val="none" w:sz="0" w:space="0" w:color="auto"/>
            <w:bottom w:val="none" w:sz="0" w:space="0" w:color="auto"/>
            <w:right w:val="none" w:sz="0" w:space="0" w:color="auto"/>
          </w:divBdr>
        </w:div>
        <w:div w:id="1242833418">
          <w:marLeft w:val="547"/>
          <w:marRight w:val="0"/>
          <w:marTop w:val="0"/>
          <w:marBottom w:val="0"/>
          <w:divBdr>
            <w:top w:val="none" w:sz="0" w:space="0" w:color="auto"/>
            <w:left w:val="none" w:sz="0" w:space="0" w:color="auto"/>
            <w:bottom w:val="none" w:sz="0" w:space="0" w:color="auto"/>
            <w:right w:val="none" w:sz="0" w:space="0" w:color="auto"/>
          </w:divBdr>
        </w:div>
      </w:divsChild>
    </w:div>
    <w:div w:id="703095093">
      <w:bodyDiv w:val="1"/>
      <w:marLeft w:val="0"/>
      <w:marRight w:val="0"/>
      <w:marTop w:val="0"/>
      <w:marBottom w:val="0"/>
      <w:divBdr>
        <w:top w:val="none" w:sz="0" w:space="0" w:color="auto"/>
        <w:left w:val="none" w:sz="0" w:space="0" w:color="auto"/>
        <w:bottom w:val="none" w:sz="0" w:space="0" w:color="auto"/>
        <w:right w:val="none" w:sz="0" w:space="0" w:color="auto"/>
      </w:divBdr>
    </w:div>
    <w:div w:id="823861036">
      <w:bodyDiv w:val="1"/>
      <w:marLeft w:val="0"/>
      <w:marRight w:val="0"/>
      <w:marTop w:val="0"/>
      <w:marBottom w:val="0"/>
      <w:divBdr>
        <w:top w:val="none" w:sz="0" w:space="0" w:color="auto"/>
        <w:left w:val="none" w:sz="0" w:space="0" w:color="auto"/>
        <w:bottom w:val="none" w:sz="0" w:space="0" w:color="auto"/>
        <w:right w:val="none" w:sz="0" w:space="0" w:color="auto"/>
      </w:divBdr>
    </w:div>
    <w:div w:id="849415241">
      <w:bodyDiv w:val="1"/>
      <w:marLeft w:val="0"/>
      <w:marRight w:val="0"/>
      <w:marTop w:val="0"/>
      <w:marBottom w:val="0"/>
      <w:divBdr>
        <w:top w:val="none" w:sz="0" w:space="0" w:color="auto"/>
        <w:left w:val="none" w:sz="0" w:space="0" w:color="auto"/>
        <w:bottom w:val="none" w:sz="0" w:space="0" w:color="auto"/>
        <w:right w:val="none" w:sz="0" w:space="0" w:color="auto"/>
      </w:divBdr>
      <w:divsChild>
        <w:div w:id="648824590">
          <w:marLeft w:val="346"/>
          <w:marRight w:val="0"/>
          <w:marTop w:val="360"/>
          <w:marBottom w:val="0"/>
          <w:divBdr>
            <w:top w:val="none" w:sz="0" w:space="0" w:color="auto"/>
            <w:left w:val="none" w:sz="0" w:space="0" w:color="auto"/>
            <w:bottom w:val="none" w:sz="0" w:space="0" w:color="auto"/>
            <w:right w:val="none" w:sz="0" w:space="0" w:color="auto"/>
          </w:divBdr>
        </w:div>
        <w:div w:id="1664896946">
          <w:marLeft w:val="346"/>
          <w:marRight w:val="0"/>
          <w:marTop w:val="360"/>
          <w:marBottom w:val="0"/>
          <w:divBdr>
            <w:top w:val="none" w:sz="0" w:space="0" w:color="auto"/>
            <w:left w:val="none" w:sz="0" w:space="0" w:color="auto"/>
            <w:bottom w:val="none" w:sz="0" w:space="0" w:color="auto"/>
            <w:right w:val="none" w:sz="0" w:space="0" w:color="auto"/>
          </w:divBdr>
        </w:div>
        <w:div w:id="478621921">
          <w:marLeft w:val="346"/>
          <w:marRight w:val="0"/>
          <w:marTop w:val="360"/>
          <w:marBottom w:val="0"/>
          <w:divBdr>
            <w:top w:val="none" w:sz="0" w:space="0" w:color="auto"/>
            <w:left w:val="none" w:sz="0" w:space="0" w:color="auto"/>
            <w:bottom w:val="none" w:sz="0" w:space="0" w:color="auto"/>
            <w:right w:val="none" w:sz="0" w:space="0" w:color="auto"/>
          </w:divBdr>
        </w:div>
        <w:div w:id="2001225634">
          <w:marLeft w:val="346"/>
          <w:marRight w:val="0"/>
          <w:marTop w:val="360"/>
          <w:marBottom w:val="0"/>
          <w:divBdr>
            <w:top w:val="none" w:sz="0" w:space="0" w:color="auto"/>
            <w:left w:val="none" w:sz="0" w:space="0" w:color="auto"/>
            <w:bottom w:val="none" w:sz="0" w:space="0" w:color="auto"/>
            <w:right w:val="none" w:sz="0" w:space="0" w:color="auto"/>
          </w:divBdr>
        </w:div>
      </w:divsChild>
    </w:div>
    <w:div w:id="980156522">
      <w:bodyDiv w:val="1"/>
      <w:marLeft w:val="0"/>
      <w:marRight w:val="0"/>
      <w:marTop w:val="0"/>
      <w:marBottom w:val="0"/>
      <w:divBdr>
        <w:top w:val="none" w:sz="0" w:space="0" w:color="auto"/>
        <w:left w:val="none" w:sz="0" w:space="0" w:color="auto"/>
        <w:bottom w:val="none" w:sz="0" w:space="0" w:color="auto"/>
        <w:right w:val="none" w:sz="0" w:space="0" w:color="auto"/>
      </w:divBdr>
    </w:div>
    <w:div w:id="990527444">
      <w:bodyDiv w:val="1"/>
      <w:marLeft w:val="0"/>
      <w:marRight w:val="0"/>
      <w:marTop w:val="0"/>
      <w:marBottom w:val="0"/>
      <w:divBdr>
        <w:top w:val="none" w:sz="0" w:space="0" w:color="auto"/>
        <w:left w:val="none" w:sz="0" w:space="0" w:color="auto"/>
        <w:bottom w:val="none" w:sz="0" w:space="0" w:color="auto"/>
        <w:right w:val="none" w:sz="0" w:space="0" w:color="auto"/>
      </w:divBdr>
      <w:divsChild>
        <w:div w:id="40131965">
          <w:marLeft w:val="547"/>
          <w:marRight w:val="0"/>
          <w:marTop w:val="0"/>
          <w:marBottom w:val="0"/>
          <w:divBdr>
            <w:top w:val="none" w:sz="0" w:space="0" w:color="auto"/>
            <w:left w:val="none" w:sz="0" w:space="0" w:color="auto"/>
            <w:bottom w:val="none" w:sz="0" w:space="0" w:color="auto"/>
            <w:right w:val="none" w:sz="0" w:space="0" w:color="auto"/>
          </w:divBdr>
        </w:div>
        <w:div w:id="1756318649">
          <w:marLeft w:val="547"/>
          <w:marRight w:val="0"/>
          <w:marTop w:val="0"/>
          <w:marBottom w:val="0"/>
          <w:divBdr>
            <w:top w:val="none" w:sz="0" w:space="0" w:color="auto"/>
            <w:left w:val="none" w:sz="0" w:space="0" w:color="auto"/>
            <w:bottom w:val="none" w:sz="0" w:space="0" w:color="auto"/>
            <w:right w:val="none" w:sz="0" w:space="0" w:color="auto"/>
          </w:divBdr>
        </w:div>
        <w:div w:id="1899510357">
          <w:marLeft w:val="547"/>
          <w:marRight w:val="0"/>
          <w:marTop w:val="0"/>
          <w:marBottom w:val="0"/>
          <w:divBdr>
            <w:top w:val="none" w:sz="0" w:space="0" w:color="auto"/>
            <w:left w:val="none" w:sz="0" w:space="0" w:color="auto"/>
            <w:bottom w:val="none" w:sz="0" w:space="0" w:color="auto"/>
            <w:right w:val="none" w:sz="0" w:space="0" w:color="auto"/>
          </w:divBdr>
        </w:div>
        <w:div w:id="2043243359">
          <w:marLeft w:val="547"/>
          <w:marRight w:val="0"/>
          <w:marTop w:val="0"/>
          <w:marBottom w:val="0"/>
          <w:divBdr>
            <w:top w:val="none" w:sz="0" w:space="0" w:color="auto"/>
            <w:left w:val="none" w:sz="0" w:space="0" w:color="auto"/>
            <w:bottom w:val="none" w:sz="0" w:space="0" w:color="auto"/>
            <w:right w:val="none" w:sz="0" w:space="0" w:color="auto"/>
          </w:divBdr>
        </w:div>
      </w:divsChild>
    </w:div>
    <w:div w:id="1025785321">
      <w:bodyDiv w:val="1"/>
      <w:marLeft w:val="0"/>
      <w:marRight w:val="0"/>
      <w:marTop w:val="0"/>
      <w:marBottom w:val="0"/>
      <w:divBdr>
        <w:top w:val="none" w:sz="0" w:space="0" w:color="auto"/>
        <w:left w:val="none" w:sz="0" w:space="0" w:color="auto"/>
        <w:bottom w:val="none" w:sz="0" w:space="0" w:color="auto"/>
        <w:right w:val="none" w:sz="0" w:space="0" w:color="auto"/>
      </w:divBdr>
      <w:divsChild>
        <w:div w:id="14507937">
          <w:marLeft w:val="1440"/>
          <w:marRight w:val="0"/>
          <w:marTop w:val="115"/>
          <w:marBottom w:val="0"/>
          <w:divBdr>
            <w:top w:val="none" w:sz="0" w:space="0" w:color="auto"/>
            <w:left w:val="none" w:sz="0" w:space="0" w:color="auto"/>
            <w:bottom w:val="none" w:sz="0" w:space="0" w:color="auto"/>
            <w:right w:val="none" w:sz="0" w:space="0" w:color="auto"/>
          </w:divBdr>
        </w:div>
        <w:div w:id="476075837">
          <w:marLeft w:val="1440"/>
          <w:marRight w:val="0"/>
          <w:marTop w:val="115"/>
          <w:marBottom w:val="0"/>
          <w:divBdr>
            <w:top w:val="none" w:sz="0" w:space="0" w:color="auto"/>
            <w:left w:val="none" w:sz="0" w:space="0" w:color="auto"/>
            <w:bottom w:val="none" w:sz="0" w:space="0" w:color="auto"/>
            <w:right w:val="none" w:sz="0" w:space="0" w:color="auto"/>
          </w:divBdr>
        </w:div>
        <w:div w:id="664163933">
          <w:marLeft w:val="1440"/>
          <w:marRight w:val="0"/>
          <w:marTop w:val="115"/>
          <w:marBottom w:val="0"/>
          <w:divBdr>
            <w:top w:val="none" w:sz="0" w:space="0" w:color="auto"/>
            <w:left w:val="none" w:sz="0" w:space="0" w:color="auto"/>
            <w:bottom w:val="none" w:sz="0" w:space="0" w:color="auto"/>
            <w:right w:val="none" w:sz="0" w:space="0" w:color="auto"/>
          </w:divBdr>
        </w:div>
        <w:div w:id="894707157">
          <w:marLeft w:val="1440"/>
          <w:marRight w:val="0"/>
          <w:marTop w:val="115"/>
          <w:marBottom w:val="0"/>
          <w:divBdr>
            <w:top w:val="none" w:sz="0" w:space="0" w:color="auto"/>
            <w:left w:val="none" w:sz="0" w:space="0" w:color="auto"/>
            <w:bottom w:val="none" w:sz="0" w:space="0" w:color="auto"/>
            <w:right w:val="none" w:sz="0" w:space="0" w:color="auto"/>
          </w:divBdr>
        </w:div>
        <w:div w:id="1202749249">
          <w:marLeft w:val="1440"/>
          <w:marRight w:val="0"/>
          <w:marTop w:val="115"/>
          <w:marBottom w:val="0"/>
          <w:divBdr>
            <w:top w:val="none" w:sz="0" w:space="0" w:color="auto"/>
            <w:left w:val="none" w:sz="0" w:space="0" w:color="auto"/>
            <w:bottom w:val="none" w:sz="0" w:space="0" w:color="auto"/>
            <w:right w:val="none" w:sz="0" w:space="0" w:color="auto"/>
          </w:divBdr>
        </w:div>
        <w:div w:id="1250574782">
          <w:marLeft w:val="1440"/>
          <w:marRight w:val="0"/>
          <w:marTop w:val="115"/>
          <w:marBottom w:val="0"/>
          <w:divBdr>
            <w:top w:val="none" w:sz="0" w:space="0" w:color="auto"/>
            <w:left w:val="none" w:sz="0" w:space="0" w:color="auto"/>
            <w:bottom w:val="none" w:sz="0" w:space="0" w:color="auto"/>
            <w:right w:val="none" w:sz="0" w:space="0" w:color="auto"/>
          </w:divBdr>
        </w:div>
        <w:div w:id="1484347766">
          <w:marLeft w:val="1440"/>
          <w:marRight w:val="0"/>
          <w:marTop w:val="115"/>
          <w:marBottom w:val="0"/>
          <w:divBdr>
            <w:top w:val="none" w:sz="0" w:space="0" w:color="auto"/>
            <w:left w:val="none" w:sz="0" w:space="0" w:color="auto"/>
            <w:bottom w:val="none" w:sz="0" w:space="0" w:color="auto"/>
            <w:right w:val="none" w:sz="0" w:space="0" w:color="auto"/>
          </w:divBdr>
        </w:div>
        <w:div w:id="1980643338">
          <w:marLeft w:val="1440"/>
          <w:marRight w:val="0"/>
          <w:marTop w:val="115"/>
          <w:marBottom w:val="0"/>
          <w:divBdr>
            <w:top w:val="none" w:sz="0" w:space="0" w:color="auto"/>
            <w:left w:val="none" w:sz="0" w:space="0" w:color="auto"/>
            <w:bottom w:val="none" w:sz="0" w:space="0" w:color="auto"/>
            <w:right w:val="none" w:sz="0" w:space="0" w:color="auto"/>
          </w:divBdr>
        </w:div>
      </w:divsChild>
    </w:div>
    <w:div w:id="1066343262">
      <w:bodyDiv w:val="1"/>
      <w:marLeft w:val="0"/>
      <w:marRight w:val="0"/>
      <w:marTop w:val="0"/>
      <w:marBottom w:val="0"/>
      <w:divBdr>
        <w:top w:val="none" w:sz="0" w:space="0" w:color="auto"/>
        <w:left w:val="none" w:sz="0" w:space="0" w:color="auto"/>
        <w:bottom w:val="none" w:sz="0" w:space="0" w:color="auto"/>
        <w:right w:val="none" w:sz="0" w:space="0" w:color="auto"/>
      </w:divBdr>
    </w:div>
    <w:div w:id="1101947739">
      <w:bodyDiv w:val="1"/>
      <w:marLeft w:val="0"/>
      <w:marRight w:val="0"/>
      <w:marTop w:val="0"/>
      <w:marBottom w:val="0"/>
      <w:divBdr>
        <w:top w:val="none" w:sz="0" w:space="0" w:color="auto"/>
        <w:left w:val="none" w:sz="0" w:space="0" w:color="auto"/>
        <w:bottom w:val="none" w:sz="0" w:space="0" w:color="auto"/>
        <w:right w:val="none" w:sz="0" w:space="0" w:color="auto"/>
      </w:divBdr>
    </w:div>
    <w:div w:id="1155102726">
      <w:bodyDiv w:val="1"/>
      <w:marLeft w:val="0"/>
      <w:marRight w:val="0"/>
      <w:marTop w:val="0"/>
      <w:marBottom w:val="0"/>
      <w:divBdr>
        <w:top w:val="none" w:sz="0" w:space="0" w:color="auto"/>
        <w:left w:val="none" w:sz="0" w:space="0" w:color="auto"/>
        <w:bottom w:val="none" w:sz="0" w:space="0" w:color="auto"/>
        <w:right w:val="none" w:sz="0" w:space="0" w:color="auto"/>
      </w:divBdr>
      <w:divsChild>
        <w:div w:id="1204294376">
          <w:marLeft w:val="360"/>
          <w:marRight w:val="0"/>
          <w:marTop w:val="115"/>
          <w:marBottom w:val="0"/>
          <w:divBdr>
            <w:top w:val="none" w:sz="0" w:space="0" w:color="auto"/>
            <w:left w:val="none" w:sz="0" w:space="0" w:color="auto"/>
            <w:bottom w:val="none" w:sz="0" w:space="0" w:color="auto"/>
            <w:right w:val="none" w:sz="0" w:space="0" w:color="auto"/>
          </w:divBdr>
        </w:div>
        <w:div w:id="607084511">
          <w:marLeft w:val="360"/>
          <w:marRight w:val="0"/>
          <w:marTop w:val="115"/>
          <w:marBottom w:val="0"/>
          <w:divBdr>
            <w:top w:val="none" w:sz="0" w:space="0" w:color="auto"/>
            <w:left w:val="none" w:sz="0" w:space="0" w:color="auto"/>
            <w:bottom w:val="none" w:sz="0" w:space="0" w:color="auto"/>
            <w:right w:val="none" w:sz="0" w:space="0" w:color="auto"/>
          </w:divBdr>
        </w:div>
        <w:div w:id="874997996">
          <w:marLeft w:val="360"/>
          <w:marRight w:val="0"/>
          <w:marTop w:val="115"/>
          <w:marBottom w:val="0"/>
          <w:divBdr>
            <w:top w:val="none" w:sz="0" w:space="0" w:color="auto"/>
            <w:left w:val="none" w:sz="0" w:space="0" w:color="auto"/>
            <w:bottom w:val="none" w:sz="0" w:space="0" w:color="auto"/>
            <w:right w:val="none" w:sz="0" w:space="0" w:color="auto"/>
          </w:divBdr>
        </w:div>
        <w:div w:id="615791061">
          <w:marLeft w:val="360"/>
          <w:marRight w:val="0"/>
          <w:marTop w:val="115"/>
          <w:marBottom w:val="0"/>
          <w:divBdr>
            <w:top w:val="none" w:sz="0" w:space="0" w:color="auto"/>
            <w:left w:val="none" w:sz="0" w:space="0" w:color="auto"/>
            <w:bottom w:val="none" w:sz="0" w:space="0" w:color="auto"/>
            <w:right w:val="none" w:sz="0" w:space="0" w:color="auto"/>
          </w:divBdr>
        </w:div>
        <w:div w:id="728457611">
          <w:marLeft w:val="360"/>
          <w:marRight w:val="0"/>
          <w:marTop w:val="115"/>
          <w:marBottom w:val="0"/>
          <w:divBdr>
            <w:top w:val="none" w:sz="0" w:space="0" w:color="auto"/>
            <w:left w:val="none" w:sz="0" w:space="0" w:color="auto"/>
            <w:bottom w:val="none" w:sz="0" w:space="0" w:color="auto"/>
            <w:right w:val="none" w:sz="0" w:space="0" w:color="auto"/>
          </w:divBdr>
        </w:div>
      </w:divsChild>
    </w:div>
    <w:div w:id="1177696579">
      <w:bodyDiv w:val="1"/>
      <w:marLeft w:val="0"/>
      <w:marRight w:val="0"/>
      <w:marTop w:val="0"/>
      <w:marBottom w:val="0"/>
      <w:divBdr>
        <w:top w:val="none" w:sz="0" w:space="0" w:color="auto"/>
        <w:left w:val="none" w:sz="0" w:space="0" w:color="auto"/>
        <w:bottom w:val="none" w:sz="0" w:space="0" w:color="auto"/>
        <w:right w:val="none" w:sz="0" w:space="0" w:color="auto"/>
      </w:divBdr>
      <w:divsChild>
        <w:div w:id="1243687060">
          <w:marLeft w:val="907"/>
          <w:marRight w:val="0"/>
          <w:marTop w:val="115"/>
          <w:marBottom w:val="0"/>
          <w:divBdr>
            <w:top w:val="none" w:sz="0" w:space="0" w:color="auto"/>
            <w:left w:val="none" w:sz="0" w:space="0" w:color="auto"/>
            <w:bottom w:val="none" w:sz="0" w:space="0" w:color="auto"/>
            <w:right w:val="none" w:sz="0" w:space="0" w:color="auto"/>
          </w:divBdr>
        </w:div>
        <w:div w:id="1278415957">
          <w:marLeft w:val="907"/>
          <w:marRight w:val="0"/>
          <w:marTop w:val="115"/>
          <w:marBottom w:val="0"/>
          <w:divBdr>
            <w:top w:val="none" w:sz="0" w:space="0" w:color="auto"/>
            <w:left w:val="none" w:sz="0" w:space="0" w:color="auto"/>
            <w:bottom w:val="none" w:sz="0" w:space="0" w:color="auto"/>
            <w:right w:val="none" w:sz="0" w:space="0" w:color="auto"/>
          </w:divBdr>
        </w:div>
        <w:div w:id="1447460594">
          <w:marLeft w:val="907"/>
          <w:marRight w:val="0"/>
          <w:marTop w:val="115"/>
          <w:marBottom w:val="0"/>
          <w:divBdr>
            <w:top w:val="none" w:sz="0" w:space="0" w:color="auto"/>
            <w:left w:val="none" w:sz="0" w:space="0" w:color="auto"/>
            <w:bottom w:val="none" w:sz="0" w:space="0" w:color="auto"/>
            <w:right w:val="none" w:sz="0" w:space="0" w:color="auto"/>
          </w:divBdr>
        </w:div>
        <w:div w:id="1966425928">
          <w:marLeft w:val="907"/>
          <w:marRight w:val="0"/>
          <w:marTop w:val="115"/>
          <w:marBottom w:val="0"/>
          <w:divBdr>
            <w:top w:val="none" w:sz="0" w:space="0" w:color="auto"/>
            <w:left w:val="none" w:sz="0" w:space="0" w:color="auto"/>
            <w:bottom w:val="none" w:sz="0" w:space="0" w:color="auto"/>
            <w:right w:val="none" w:sz="0" w:space="0" w:color="auto"/>
          </w:divBdr>
        </w:div>
        <w:div w:id="2140340644">
          <w:marLeft w:val="907"/>
          <w:marRight w:val="0"/>
          <w:marTop w:val="115"/>
          <w:marBottom w:val="0"/>
          <w:divBdr>
            <w:top w:val="none" w:sz="0" w:space="0" w:color="auto"/>
            <w:left w:val="none" w:sz="0" w:space="0" w:color="auto"/>
            <w:bottom w:val="none" w:sz="0" w:space="0" w:color="auto"/>
            <w:right w:val="none" w:sz="0" w:space="0" w:color="auto"/>
          </w:divBdr>
        </w:div>
      </w:divsChild>
    </w:div>
    <w:div w:id="1241669949">
      <w:bodyDiv w:val="1"/>
      <w:marLeft w:val="0"/>
      <w:marRight w:val="0"/>
      <w:marTop w:val="0"/>
      <w:marBottom w:val="0"/>
      <w:divBdr>
        <w:top w:val="none" w:sz="0" w:space="0" w:color="auto"/>
        <w:left w:val="none" w:sz="0" w:space="0" w:color="auto"/>
        <w:bottom w:val="none" w:sz="0" w:space="0" w:color="auto"/>
        <w:right w:val="none" w:sz="0" w:space="0" w:color="auto"/>
      </w:divBdr>
    </w:div>
    <w:div w:id="1319842627">
      <w:bodyDiv w:val="1"/>
      <w:marLeft w:val="0"/>
      <w:marRight w:val="0"/>
      <w:marTop w:val="0"/>
      <w:marBottom w:val="0"/>
      <w:divBdr>
        <w:top w:val="none" w:sz="0" w:space="0" w:color="auto"/>
        <w:left w:val="none" w:sz="0" w:space="0" w:color="auto"/>
        <w:bottom w:val="none" w:sz="0" w:space="0" w:color="auto"/>
        <w:right w:val="none" w:sz="0" w:space="0" w:color="auto"/>
      </w:divBdr>
    </w:div>
    <w:div w:id="1411318146">
      <w:bodyDiv w:val="1"/>
      <w:marLeft w:val="0"/>
      <w:marRight w:val="0"/>
      <w:marTop w:val="0"/>
      <w:marBottom w:val="0"/>
      <w:divBdr>
        <w:top w:val="none" w:sz="0" w:space="0" w:color="auto"/>
        <w:left w:val="none" w:sz="0" w:space="0" w:color="auto"/>
        <w:bottom w:val="none" w:sz="0" w:space="0" w:color="auto"/>
        <w:right w:val="none" w:sz="0" w:space="0" w:color="auto"/>
      </w:divBdr>
    </w:div>
    <w:div w:id="1457484546">
      <w:bodyDiv w:val="1"/>
      <w:marLeft w:val="0"/>
      <w:marRight w:val="0"/>
      <w:marTop w:val="0"/>
      <w:marBottom w:val="0"/>
      <w:divBdr>
        <w:top w:val="none" w:sz="0" w:space="0" w:color="auto"/>
        <w:left w:val="none" w:sz="0" w:space="0" w:color="auto"/>
        <w:bottom w:val="none" w:sz="0" w:space="0" w:color="auto"/>
        <w:right w:val="none" w:sz="0" w:space="0" w:color="auto"/>
      </w:divBdr>
      <w:divsChild>
        <w:div w:id="1390688465">
          <w:marLeft w:val="547"/>
          <w:marRight w:val="0"/>
          <w:marTop w:val="0"/>
          <w:marBottom w:val="0"/>
          <w:divBdr>
            <w:top w:val="none" w:sz="0" w:space="0" w:color="auto"/>
            <w:left w:val="none" w:sz="0" w:space="0" w:color="auto"/>
            <w:bottom w:val="none" w:sz="0" w:space="0" w:color="auto"/>
            <w:right w:val="none" w:sz="0" w:space="0" w:color="auto"/>
          </w:divBdr>
        </w:div>
        <w:div w:id="1945915231">
          <w:marLeft w:val="547"/>
          <w:marRight w:val="0"/>
          <w:marTop w:val="0"/>
          <w:marBottom w:val="0"/>
          <w:divBdr>
            <w:top w:val="none" w:sz="0" w:space="0" w:color="auto"/>
            <w:left w:val="none" w:sz="0" w:space="0" w:color="auto"/>
            <w:bottom w:val="none" w:sz="0" w:space="0" w:color="auto"/>
            <w:right w:val="none" w:sz="0" w:space="0" w:color="auto"/>
          </w:divBdr>
        </w:div>
        <w:div w:id="1979649651">
          <w:marLeft w:val="547"/>
          <w:marRight w:val="0"/>
          <w:marTop w:val="0"/>
          <w:marBottom w:val="0"/>
          <w:divBdr>
            <w:top w:val="none" w:sz="0" w:space="0" w:color="auto"/>
            <w:left w:val="none" w:sz="0" w:space="0" w:color="auto"/>
            <w:bottom w:val="none" w:sz="0" w:space="0" w:color="auto"/>
            <w:right w:val="none" w:sz="0" w:space="0" w:color="auto"/>
          </w:divBdr>
        </w:div>
      </w:divsChild>
    </w:div>
    <w:div w:id="15147995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758">
          <w:marLeft w:val="720"/>
          <w:marRight w:val="0"/>
          <w:marTop w:val="0"/>
          <w:marBottom w:val="0"/>
          <w:divBdr>
            <w:top w:val="none" w:sz="0" w:space="0" w:color="auto"/>
            <w:left w:val="none" w:sz="0" w:space="0" w:color="auto"/>
            <w:bottom w:val="none" w:sz="0" w:space="0" w:color="auto"/>
            <w:right w:val="none" w:sz="0" w:space="0" w:color="auto"/>
          </w:divBdr>
        </w:div>
        <w:div w:id="773331929">
          <w:marLeft w:val="1440"/>
          <w:marRight w:val="0"/>
          <w:marTop w:val="0"/>
          <w:marBottom w:val="0"/>
          <w:divBdr>
            <w:top w:val="none" w:sz="0" w:space="0" w:color="auto"/>
            <w:left w:val="none" w:sz="0" w:space="0" w:color="auto"/>
            <w:bottom w:val="none" w:sz="0" w:space="0" w:color="auto"/>
            <w:right w:val="none" w:sz="0" w:space="0" w:color="auto"/>
          </w:divBdr>
        </w:div>
      </w:divsChild>
    </w:div>
    <w:div w:id="1545870483">
      <w:bodyDiv w:val="1"/>
      <w:marLeft w:val="0"/>
      <w:marRight w:val="0"/>
      <w:marTop w:val="0"/>
      <w:marBottom w:val="0"/>
      <w:divBdr>
        <w:top w:val="none" w:sz="0" w:space="0" w:color="auto"/>
        <w:left w:val="none" w:sz="0" w:space="0" w:color="auto"/>
        <w:bottom w:val="none" w:sz="0" w:space="0" w:color="auto"/>
        <w:right w:val="none" w:sz="0" w:space="0" w:color="auto"/>
      </w:divBdr>
    </w:div>
    <w:div w:id="1612013220">
      <w:bodyDiv w:val="1"/>
      <w:marLeft w:val="0"/>
      <w:marRight w:val="0"/>
      <w:marTop w:val="0"/>
      <w:marBottom w:val="0"/>
      <w:divBdr>
        <w:top w:val="none" w:sz="0" w:space="0" w:color="auto"/>
        <w:left w:val="none" w:sz="0" w:space="0" w:color="auto"/>
        <w:bottom w:val="none" w:sz="0" w:space="0" w:color="auto"/>
        <w:right w:val="none" w:sz="0" w:space="0" w:color="auto"/>
      </w:divBdr>
    </w:div>
    <w:div w:id="1667201451">
      <w:bodyDiv w:val="1"/>
      <w:marLeft w:val="0"/>
      <w:marRight w:val="0"/>
      <w:marTop w:val="0"/>
      <w:marBottom w:val="0"/>
      <w:divBdr>
        <w:top w:val="none" w:sz="0" w:space="0" w:color="auto"/>
        <w:left w:val="none" w:sz="0" w:space="0" w:color="auto"/>
        <w:bottom w:val="none" w:sz="0" w:space="0" w:color="auto"/>
        <w:right w:val="none" w:sz="0" w:space="0" w:color="auto"/>
      </w:divBdr>
    </w:div>
    <w:div w:id="1690446084">
      <w:bodyDiv w:val="1"/>
      <w:marLeft w:val="0"/>
      <w:marRight w:val="0"/>
      <w:marTop w:val="0"/>
      <w:marBottom w:val="0"/>
      <w:divBdr>
        <w:top w:val="none" w:sz="0" w:space="0" w:color="auto"/>
        <w:left w:val="none" w:sz="0" w:space="0" w:color="auto"/>
        <w:bottom w:val="none" w:sz="0" w:space="0" w:color="auto"/>
        <w:right w:val="none" w:sz="0" w:space="0" w:color="auto"/>
      </w:divBdr>
      <w:divsChild>
        <w:div w:id="476531741">
          <w:marLeft w:val="547"/>
          <w:marRight w:val="0"/>
          <w:marTop w:val="0"/>
          <w:marBottom w:val="0"/>
          <w:divBdr>
            <w:top w:val="none" w:sz="0" w:space="0" w:color="auto"/>
            <w:left w:val="none" w:sz="0" w:space="0" w:color="auto"/>
            <w:bottom w:val="none" w:sz="0" w:space="0" w:color="auto"/>
            <w:right w:val="none" w:sz="0" w:space="0" w:color="auto"/>
          </w:divBdr>
        </w:div>
        <w:div w:id="823164029">
          <w:marLeft w:val="547"/>
          <w:marRight w:val="0"/>
          <w:marTop w:val="0"/>
          <w:marBottom w:val="0"/>
          <w:divBdr>
            <w:top w:val="none" w:sz="0" w:space="0" w:color="auto"/>
            <w:left w:val="none" w:sz="0" w:space="0" w:color="auto"/>
            <w:bottom w:val="none" w:sz="0" w:space="0" w:color="auto"/>
            <w:right w:val="none" w:sz="0" w:space="0" w:color="auto"/>
          </w:divBdr>
        </w:div>
        <w:div w:id="1425691571">
          <w:marLeft w:val="547"/>
          <w:marRight w:val="0"/>
          <w:marTop w:val="0"/>
          <w:marBottom w:val="0"/>
          <w:divBdr>
            <w:top w:val="none" w:sz="0" w:space="0" w:color="auto"/>
            <w:left w:val="none" w:sz="0" w:space="0" w:color="auto"/>
            <w:bottom w:val="none" w:sz="0" w:space="0" w:color="auto"/>
            <w:right w:val="none" w:sz="0" w:space="0" w:color="auto"/>
          </w:divBdr>
        </w:div>
      </w:divsChild>
    </w:div>
    <w:div w:id="1872568867">
      <w:bodyDiv w:val="1"/>
      <w:marLeft w:val="0"/>
      <w:marRight w:val="0"/>
      <w:marTop w:val="0"/>
      <w:marBottom w:val="0"/>
      <w:divBdr>
        <w:top w:val="none" w:sz="0" w:space="0" w:color="auto"/>
        <w:left w:val="none" w:sz="0" w:space="0" w:color="auto"/>
        <w:bottom w:val="none" w:sz="0" w:space="0" w:color="auto"/>
        <w:right w:val="none" w:sz="0" w:space="0" w:color="auto"/>
      </w:divBdr>
      <w:divsChild>
        <w:div w:id="547568586">
          <w:marLeft w:val="677"/>
          <w:marRight w:val="0"/>
          <w:marTop w:val="115"/>
          <w:marBottom w:val="0"/>
          <w:divBdr>
            <w:top w:val="none" w:sz="0" w:space="0" w:color="auto"/>
            <w:left w:val="none" w:sz="0" w:space="0" w:color="auto"/>
            <w:bottom w:val="none" w:sz="0" w:space="0" w:color="auto"/>
            <w:right w:val="none" w:sz="0" w:space="0" w:color="auto"/>
          </w:divBdr>
        </w:div>
        <w:div w:id="18942054">
          <w:marLeft w:val="677"/>
          <w:marRight w:val="0"/>
          <w:marTop w:val="115"/>
          <w:marBottom w:val="0"/>
          <w:divBdr>
            <w:top w:val="none" w:sz="0" w:space="0" w:color="auto"/>
            <w:left w:val="none" w:sz="0" w:space="0" w:color="auto"/>
            <w:bottom w:val="none" w:sz="0" w:space="0" w:color="auto"/>
            <w:right w:val="none" w:sz="0" w:space="0" w:color="auto"/>
          </w:divBdr>
        </w:div>
        <w:div w:id="779182669">
          <w:marLeft w:val="677"/>
          <w:marRight w:val="0"/>
          <w:marTop w:val="115"/>
          <w:marBottom w:val="0"/>
          <w:divBdr>
            <w:top w:val="none" w:sz="0" w:space="0" w:color="auto"/>
            <w:left w:val="none" w:sz="0" w:space="0" w:color="auto"/>
            <w:bottom w:val="none" w:sz="0" w:space="0" w:color="auto"/>
            <w:right w:val="none" w:sz="0" w:space="0" w:color="auto"/>
          </w:divBdr>
        </w:div>
        <w:div w:id="1309363590">
          <w:marLeft w:val="677"/>
          <w:marRight w:val="0"/>
          <w:marTop w:val="115"/>
          <w:marBottom w:val="0"/>
          <w:divBdr>
            <w:top w:val="none" w:sz="0" w:space="0" w:color="auto"/>
            <w:left w:val="none" w:sz="0" w:space="0" w:color="auto"/>
            <w:bottom w:val="none" w:sz="0" w:space="0" w:color="auto"/>
            <w:right w:val="none" w:sz="0" w:space="0" w:color="auto"/>
          </w:divBdr>
        </w:div>
        <w:div w:id="831291115">
          <w:marLeft w:val="677"/>
          <w:marRight w:val="0"/>
          <w:marTop w:val="115"/>
          <w:marBottom w:val="0"/>
          <w:divBdr>
            <w:top w:val="none" w:sz="0" w:space="0" w:color="auto"/>
            <w:left w:val="none" w:sz="0" w:space="0" w:color="auto"/>
            <w:bottom w:val="none" w:sz="0" w:space="0" w:color="auto"/>
            <w:right w:val="none" w:sz="0" w:space="0" w:color="auto"/>
          </w:divBdr>
        </w:div>
        <w:div w:id="810248815">
          <w:marLeft w:val="677"/>
          <w:marRight w:val="0"/>
          <w:marTop w:val="115"/>
          <w:marBottom w:val="0"/>
          <w:divBdr>
            <w:top w:val="none" w:sz="0" w:space="0" w:color="auto"/>
            <w:left w:val="none" w:sz="0" w:space="0" w:color="auto"/>
            <w:bottom w:val="none" w:sz="0" w:space="0" w:color="auto"/>
            <w:right w:val="none" w:sz="0" w:space="0" w:color="auto"/>
          </w:divBdr>
        </w:div>
        <w:div w:id="729696202">
          <w:marLeft w:val="677"/>
          <w:marRight w:val="0"/>
          <w:marTop w:val="115"/>
          <w:marBottom w:val="0"/>
          <w:divBdr>
            <w:top w:val="none" w:sz="0" w:space="0" w:color="auto"/>
            <w:left w:val="none" w:sz="0" w:space="0" w:color="auto"/>
            <w:bottom w:val="none" w:sz="0" w:space="0" w:color="auto"/>
            <w:right w:val="none" w:sz="0" w:space="0" w:color="auto"/>
          </w:divBdr>
        </w:div>
        <w:div w:id="775946979">
          <w:marLeft w:val="677"/>
          <w:marRight w:val="0"/>
          <w:marTop w:val="115"/>
          <w:marBottom w:val="0"/>
          <w:divBdr>
            <w:top w:val="none" w:sz="0" w:space="0" w:color="auto"/>
            <w:left w:val="none" w:sz="0" w:space="0" w:color="auto"/>
            <w:bottom w:val="none" w:sz="0" w:space="0" w:color="auto"/>
            <w:right w:val="none" w:sz="0" w:space="0" w:color="auto"/>
          </w:divBdr>
        </w:div>
        <w:div w:id="692462767">
          <w:marLeft w:val="677"/>
          <w:marRight w:val="0"/>
          <w:marTop w:val="115"/>
          <w:marBottom w:val="0"/>
          <w:divBdr>
            <w:top w:val="none" w:sz="0" w:space="0" w:color="auto"/>
            <w:left w:val="none" w:sz="0" w:space="0" w:color="auto"/>
            <w:bottom w:val="none" w:sz="0" w:space="0" w:color="auto"/>
            <w:right w:val="none" w:sz="0" w:space="0" w:color="auto"/>
          </w:divBdr>
        </w:div>
        <w:div w:id="1151292118">
          <w:marLeft w:val="677"/>
          <w:marRight w:val="0"/>
          <w:marTop w:val="115"/>
          <w:marBottom w:val="0"/>
          <w:divBdr>
            <w:top w:val="none" w:sz="0" w:space="0" w:color="auto"/>
            <w:left w:val="none" w:sz="0" w:space="0" w:color="auto"/>
            <w:bottom w:val="none" w:sz="0" w:space="0" w:color="auto"/>
            <w:right w:val="none" w:sz="0" w:space="0" w:color="auto"/>
          </w:divBdr>
        </w:div>
      </w:divsChild>
    </w:div>
    <w:div w:id="1917126063">
      <w:bodyDiv w:val="1"/>
      <w:marLeft w:val="0"/>
      <w:marRight w:val="0"/>
      <w:marTop w:val="0"/>
      <w:marBottom w:val="0"/>
      <w:divBdr>
        <w:top w:val="none" w:sz="0" w:space="0" w:color="auto"/>
        <w:left w:val="none" w:sz="0" w:space="0" w:color="auto"/>
        <w:bottom w:val="none" w:sz="0" w:space="0" w:color="auto"/>
        <w:right w:val="none" w:sz="0" w:space="0" w:color="auto"/>
      </w:divBdr>
      <w:divsChild>
        <w:div w:id="1759397682">
          <w:marLeft w:val="1440"/>
          <w:marRight w:val="0"/>
          <w:marTop w:val="0"/>
          <w:marBottom w:val="0"/>
          <w:divBdr>
            <w:top w:val="none" w:sz="0" w:space="0" w:color="auto"/>
            <w:left w:val="none" w:sz="0" w:space="0" w:color="auto"/>
            <w:bottom w:val="none" w:sz="0" w:space="0" w:color="auto"/>
            <w:right w:val="none" w:sz="0" w:space="0" w:color="auto"/>
          </w:divBdr>
        </w:div>
      </w:divsChild>
    </w:div>
    <w:div w:id="1964312638">
      <w:bodyDiv w:val="1"/>
      <w:marLeft w:val="0"/>
      <w:marRight w:val="0"/>
      <w:marTop w:val="0"/>
      <w:marBottom w:val="0"/>
      <w:divBdr>
        <w:top w:val="none" w:sz="0" w:space="0" w:color="auto"/>
        <w:left w:val="none" w:sz="0" w:space="0" w:color="auto"/>
        <w:bottom w:val="none" w:sz="0" w:space="0" w:color="auto"/>
        <w:right w:val="none" w:sz="0" w:space="0" w:color="auto"/>
      </w:divBdr>
      <w:divsChild>
        <w:div w:id="386756687">
          <w:marLeft w:val="720"/>
          <w:marRight w:val="0"/>
          <w:marTop w:val="0"/>
          <w:marBottom w:val="0"/>
          <w:divBdr>
            <w:top w:val="none" w:sz="0" w:space="0" w:color="auto"/>
            <w:left w:val="none" w:sz="0" w:space="0" w:color="auto"/>
            <w:bottom w:val="none" w:sz="0" w:space="0" w:color="auto"/>
            <w:right w:val="none" w:sz="0" w:space="0" w:color="auto"/>
          </w:divBdr>
        </w:div>
        <w:div w:id="891387856">
          <w:marLeft w:val="1440"/>
          <w:marRight w:val="0"/>
          <w:marTop w:val="0"/>
          <w:marBottom w:val="0"/>
          <w:divBdr>
            <w:top w:val="none" w:sz="0" w:space="0" w:color="auto"/>
            <w:left w:val="none" w:sz="0" w:space="0" w:color="auto"/>
            <w:bottom w:val="none" w:sz="0" w:space="0" w:color="auto"/>
            <w:right w:val="none" w:sz="0" w:space="0" w:color="auto"/>
          </w:divBdr>
        </w:div>
      </w:divsChild>
    </w:div>
    <w:div w:id="1973360948">
      <w:bodyDiv w:val="1"/>
      <w:marLeft w:val="0"/>
      <w:marRight w:val="0"/>
      <w:marTop w:val="0"/>
      <w:marBottom w:val="0"/>
      <w:divBdr>
        <w:top w:val="none" w:sz="0" w:space="0" w:color="auto"/>
        <w:left w:val="none" w:sz="0" w:space="0" w:color="auto"/>
        <w:bottom w:val="none" w:sz="0" w:space="0" w:color="auto"/>
        <w:right w:val="none" w:sz="0" w:space="0" w:color="auto"/>
      </w:divBdr>
    </w:div>
    <w:div w:id="201407044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8">
          <w:marLeft w:val="720"/>
          <w:marRight w:val="0"/>
          <w:marTop w:val="0"/>
          <w:marBottom w:val="0"/>
          <w:divBdr>
            <w:top w:val="none" w:sz="0" w:space="0" w:color="auto"/>
            <w:left w:val="none" w:sz="0" w:space="0" w:color="auto"/>
            <w:bottom w:val="none" w:sz="0" w:space="0" w:color="auto"/>
            <w:right w:val="none" w:sz="0" w:space="0" w:color="auto"/>
          </w:divBdr>
        </w:div>
      </w:divsChild>
    </w:div>
    <w:div w:id="2042784268">
      <w:bodyDiv w:val="1"/>
      <w:marLeft w:val="0"/>
      <w:marRight w:val="0"/>
      <w:marTop w:val="0"/>
      <w:marBottom w:val="0"/>
      <w:divBdr>
        <w:top w:val="none" w:sz="0" w:space="0" w:color="auto"/>
        <w:left w:val="none" w:sz="0" w:space="0" w:color="auto"/>
        <w:bottom w:val="none" w:sz="0" w:space="0" w:color="auto"/>
        <w:right w:val="none" w:sz="0" w:space="0" w:color="auto"/>
      </w:divBdr>
      <w:divsChild>
        <w:div w:id="1039666590">
          <w:marLeft w:val="446"/>
          <w:marRight w:val="0"/>
          <w:marTop w:val="125"/>
          <w:marBottom w:val="160"/>
          <w:divBdr>
            <w:top w:val="none" w:sz="0" w:space="0" w:color="auto"/>
            <w:left w:val="none" w:sz="0" w:space="0" w:color="auto"/>
            <w:bottom w:val="none" w:sz="0" w:space="0" w:color="auto"/>
            <w:right w:val="none" w:sz="0" w:space="0" w:color="auto"/>
          </w:divBdr>
        </w:div>
      </w:divsChild>
    </w:div>
    <w:div w:id="2062054703">
      <w:bodyDiv w:val="1"/>
      <w:marLeft w:val="0"/>
      <w:marRight w:val="0"/>
      <w:marTop w:val="0"/>
      <w:marBottom w:val="0"/>
      <w:divBdr>
        <w:top w:val="none" w:sz="0" w:space="0" w:color="auto"/>
        <w:left w:val="none" w:sz="0" w:space="0" w:color="auto"/>
        <w:bottom w:val="none" w:sz="0" w:space="0" w:color="auto"/>
        <w:right w:val="none" w:sz="0" w:space="0" w:color="auto"/>
      </w:divBdr>
      <w:divsChild>
        <w:div w:id="834879946">
          <w:marLeft w:val="446"/>
          <w:marRight w:val="0"/>
          <w:marTop w:val="0"/>
          <w:marBottom w:val="160"/>
          <w:divBdr>
            <w:top w:val="none" w:sz="0" w:space="0" w:color="auto"/>
            <w:left w:val="none" w:sz="0" w:space="0" w:color="auto"/>
            <w:bottom w:val="none" w:sz="0" w:space="0" w:color="auto"/>
            <w:right w:val="none" w:sz="0" w:space="0" w:color="auto"/>
          </w:divBdr>
        </w:div>
      </w:divsChild>
    </w:div>
    <w:div w:id="2105345555">
      <w:bodyDiv w:val="1"/>
      <w:marLeft w:val="0"/>
      <w:marRight w:val="0"/>
      <w:marTop w:val="0"/>
      <w:marBottom w:val="0"/>
      <w:divBdr>
        <w:top w:val="none" w:sz="0" w:space="0" w:color="auto"/>
        <w:left w:val="none" w:sz="0" w:space="0" w:color="auto"/>
        <w:bottom w:val="none" w:sz="0" w:space="0" w:color="auto"/>
        <w:right w:val="none" w:sz="0" w:space="0" w:color="auto"/>
      </w:divBdr>
      <w:divsChild>
        <w:div w:id="2142528669">
          <w:marLeft w:val="1440"/>
          <w:marRight w:val="0"/>
          <w:marTop w:val="0"/>
          <w:marBottom w:val="0"/>
          <w:divBdr>
            <w:top w:val="none" w:sz="0" w:space="0" w:color="auto"/>
            <w:left w:val="none" w:sz="0" w:space="0" w:color="auto"/>
            <w:bottom w:val="none" w:sz="0" w:space="0" w:color="auto"/>
            <w:right w:val="none" w:sz="0" w:space="0" w:color="auto"/>
          </w:divBdr>
        </w:div>
        <w:div w:id="202715059">
          <w:marLeft w:val="1440"/>
          <w:marRight w:val="0"/>
          <w:marTop w:val="0"/>
          <w:marBottom w:val="0"/>
          <w:divBdr>
            <w:top w:val="none" w:sz="0" w:space="0" w:color="auto"/>
            <w:left w:val="none" w:sz="0" w:space="0" w:color="auto"/>
            <w:bottom w:val="none" w:sz="0" w:space="0" w:color="auto"/>
            <w:right w:val="none" w:sz="0" w:space="0" w:color="auto"/>
          </w:divBdr>
        </w:div>
        <w:div w:id="2045984342">
          <w:marLeft w:val="1440"/>
          <w:marRight w:val="0"/>
          <w:marTop w:val="0"/>
          <w:marBottom w:val="0"/>
          <w:divBdr>
            <w:top w:val="none" w:sz="0" w:space="0" w:color="auto"/>
            <w:left w:val="none" w:sz="0" w:space="0" w:color="auto"/>
            <w:bottom w:val="none" w:sz="0" w:space="0" w:color="auto"/>
            <w:right w:val="none" w:sz="0" w:space="0" w:color="auto"/>
          </w:divBdr>
        </w:div>
      </w:divsChild>
    </w:div>
    <w:div w:id="2117822142">
      <w:bodyDiv w:val="1"/>
      <w:marLeft w:val="0"/>
      <w:marRight w:val="0"/>
      <w:marTop w:val="0"/>
      <w:marBottom w:val="0"/>
      <w:divBdr>
        <w:top w:val="none" w:sz="0" w:space="0" w:color="auto"/>
        <w:left w:val="none" w:sz="0" w:space="0" w:color="auto"/>
        <w:bottom w:val="none" w:sz="0" w:space="0" w:color="auto"/>
        <w:right w:val="none" w:sz="0" w:space="0" w:color="auto"/>
      </w:divBdr>
    </w:div>
    <w:div w:id="2126847652">
      <w:bodyDiv w:val="1"/>
      <w:marLeft w:val="0"/>
      <w:marRight w:val="0"/>
      <w:marTop w:val="0"/>
      <w:marBottom w:val="0"/>
      <w:divBdr>
        <w:top w:val="none" w:sz="0" w:space="0" w:color="auto"/>
        <w:left w:val="none" w:sz="0" w:space="0" w:color="auto"/>
        <w:bottom w:val="none" w:sz="0" w:space="0" w:color="auto"/>
        <w:right w:val="none" w:sz="0" w:space="0" w:color="auto"/>
      </w:divBdr>
      <w:divsChild>
        <w:div w:id="324742101">
          <w:marLeft w:val="547"/>
          <w:marRight w:val="0"/>
          <w:marTop w:val="0"/>
          <w:marBottom w:val="0"/>
          <w:divBdr>
            <w:top w:val="none" w:sz="0" w:space="0" w:color="auto"/>
            <w:left w:val="none" w:sz="0" w:space="0" w:color="auto"/>
            <w:bottom w:val="none" w:sz="0" w:space="0" w:color="auto"/>
            <w:right w:val="none" w:sz="0" w:space="0" w:color="auto"/>
          </w:divBdr>
        </w:div>
        <w:div w:id="931663386">
          <w:marLeft w:val="547"/>
          <w:marRight w:val="0"/>
          <w:marTop w:val="0"/>
          <w:marBottom w:val="0"/>
          <w:divBdr>
            <w:top w:val="none" w:sz="0" w:space="0" w:color="auto"/>
            <w:left w:val="none" w:sz="0" w:space="0" w:color="auto"/>
            <w:bottom w:val="none" w:sz="0" w:space="0" w:color="auto"/>
            <w:right w:val="none" w:sz="0" w:space="0" w:color="auto"/>
          </w:divBdr>
        </w:div>
      </w:divsChild>
    </w:div>
    <w:div w:id="2131626134">
      <w:bodyDiv w:val="1"/>
      <w:marLeft w:val="0"/>
      <w:marRight w:val="0"/>
      <w:marTop w:val="0"/>
      <w:marBottom w:val="0"/>
      <w:divBdr>
        <w:top w:val="none" w:sz="0" w:space="0" w:color="auto"/>
        <w:left w:val="none" w:sz="0" w:space="0" w:color="auto"/>
        <w:bottom w:val="none" w:sz="0" w:space="0" w:color="auto"/>
        <w:right w:val="none" w:sz="0" w:space="0" w:color="auto"/>
      </w:divBdr>
      <w:divsChild>
        <w:div w:id="361249416">
          <w:marLeft w:val="547"/>
          <w:marRight w:val="0"/>
          <w:marTop w:val="115"/>
          <w:marBottom w:val="0"/>
          <w:divBdr>
            <w:top w:val="none" w:sz="0" w:space="0" w:color="auto"/>
            <w:left w:val="none" w:sz="0" w:space="0" w:color="auto"/>
            <w:bottom w:val="none" w:sz="0" w:space="0" w:color="auto"/>
            <w:right w:val="none" w:sz="0" w:space="0" w:color="auto"/>
          </w:divBdr>
        </w:div>
        <w:div w:id="144593847">
          <w:marLeft w:val="547"/>
          <w:marRight w:val="0"/>
          <w:marTop w:val="115"/>
          <w:marBottom w:val="0"/>
          <w:divBdr>
            <w:top w:val="none" w:sz="0" w:space="0" w:color="auto"/>
            <w:left w:val="none" w:sz="0" w:space="0" w:color="auto"/>
            <w:bottom w:val="none" w:sz="0" w:space="0" w:color="auto"/>
            <w:right w:val="none" w:sz="0" w:space="0" w:color="auto"/>
          </w:divBdr>
        </w:div>
        <w:div w:id="1611082943">
          <w:marLeft w:val="547"/>
          <w:marRight w:val="0"/>
          <w:marTop w:val="115"/>
          <w:marBottom w:val="0"/>
          <w:divBdr>
            <w:top w:val="none" w:sz="0" w:space="0" w:color="auto"/>
            <w:left w:val="none" w:sz="0" w:space="0" w:color="auto"/>
            <w:bottom w:val="none" w:sz="0" w:space="0" w:color="auto"/>
            <w:right w:val="none" w:sz="0" w:space="0" w:color="auto"/>
          </w:divBdr>
        </w:div>
        <w:div w:id="367414389">
          <w:marLeft w:val="547"/>
          <w:marRight w:val="0"/>
          <w:marTop w:val="115"/>
          <w:marBottom w:val="0"/>
          <w:divBdr>
            <w:top w:val="none" w:sz="0" w:space="0" w:color="auto"/>
            <w:left w:val="none" w:sz="0" w:space="0" w:color="auto"/>
            <w:bottom w:val="none" w:sz="0" w:space="0" w:color="auto"/>
            <w:right w:val="none" w:sz="0" w:space="0" w:color="auto"/>
          </w:divBdr>
        </w:div>
        <w:div w:id="854073605">
          <w:marLeft w:val="547"/>
          <w:marRight w:val="0"/>
          <w:marTop w:val="115"/>
          <w:marBottom w:val="0"/>
          <w:divBdr>
            <w:top w:val="none" w:sz="0" w:space="0" w:color="auto"/>
            <w:left w:val="none" w:sz="0" w:space="0" w:color="auto"/>
            <w:bottom w:val="none" w:sz="0" w:space="0" w:color="auto"/>
            <w:right w:val="none" w:sz="0" w:space="0" w:color="auto"/>
          </w:divBdr>
        </w:div>
        <w:div w:id="2127966790">
          <w:marLeft w:val="547"/>
          <w:marRight w:val="0"/>
          <w:marTop w:val="115"/>
          <w:marBottom w:val="0"/>
          <w:divBdr>
            <w:top w:val="none" w:sz="0" w:space="0" w:color="auto"/>
            <w:left w:val="none" w:sz="0" w:space="0" w:color="auto"/>
            <w:bottom w:val="none" w:sz="0" w:space="0" w:color="auto"/>
            <w:right w:val="none" w:sz="0" w:space="0" w:color="auto"/>
          </w:divBdr>
        </w:div>
        <w:div w:id="20378499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image" Target="media/image17.jp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5EBD-35B3-4BC2-AB4E-9F9E03DA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Clark</dc:creator>
  <cp:keywords/>
  <dc:description/>
  <cp:lastModifiedBy>Amanda LaPierre</cp:lastModifiedBy>
  <cp:revision>59</cp:revision>
  <cp:lastPrinted>2018-04-23T12:52:00Z</cp:lastPrinted>
  <dcterms:created xsi:type="dcterms:W3CDTF">2018-12-10T12:41:00Z</dcterms:created>
  <dcterms:modified xsi:type="dcterms:W3CDTF">2019-04-26T17:05:00Z</dcterms:modified>
</cp:coreProperties>
</file>